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A6FAA" w14:textId="3A973BC9" w:rsidR="008F7633" w:rsidRDefault="008F7633" w:rsidP="00D14F44">
      <w:pPr>
        <w:pStyle w:val="Default"/>
        <w:ind w:left="5245"/>
      </w:pPr>
      <w:r>
        <w:t>PATVIRTINTA</w:t>
      </w:r>
    </w:p>
    <w:p w14:paraId="335AA506" w14:textId="56DD64C9" w:rsidR="008F7633" w:rsidRDefault="008F7633" w:rsidP="00D14F44">
      <w:pPr>
        <w:pStyle w:val="Default"/>
        <w:ind w:left="5245"/>
      </w:pPr>
      <w:r>
        <w:t>Marijampolės „Ryto“ pagrindinės mokyklos</w:t>
      </w:r>
    </w:p>
    <w:p w14:paraId="3779AFF8" w14:textId="067059E6" w:rsidR="008F7633" w:rsidRDefault="008F7633" w:rsidP="00D14F44">
      <w:pPr>
        <w:pStyle w:val="Default"/>
        <w:ind w:left="5245"/>
      </w:pPr>
      <w:r>
        <w:t>direktoriaus 2020 m. sausio</w:t>
      </w:r>
      <w:r w:rsidR="006137AF">
        <w:t xml:space="preserve"> 2</w:t>
      </w:r>
      <w:r>
        <w:t xml:space="preserve"> d.</w:t>
      </w:r>
    </w:p>
    <w:p w14:paraId="5260A04C" w14:textId="1F358F18" w:rsidR="008F7633" w:rsidRDefault="008442D2" w:rsidP="00D14F44">
      <w:pPr>
        <w:pStyle w:val="Default"/>
        <w:ind w:left="5245"/>
      </w:pPr>
      <w:r>
        <w:t>į</w:t>
      </w:r>
      <w:r w:rsidR="008F7633">
        <w:t xml:space="preserve">sakymu Nr. V- </w:t>
      </w:r>
      <w:r w:rsidR="006137AF">
        <w:t>4</w:t>
      </w:r>
    </w:p>
    <w:p w14:paraId="5FF27054" w14:textId="77777777" w:rsidR="008F7633" w:rsidRDefault="008F7633" w:rsidP="00D14F44">
      <w:pPr>
        <w:pStyle w:val="Default"/>
        <w:ind w:left="5245"/>
      </w:pPr>
    </w:p>
    <w:p w14:paraId="72CC35DB" w14:textId="77777777" w:rsidR="008F7633" w:rsidRPr="008F7633" w:rsidRDefault="008F7633" w:rsidP="008F7633">
      <w:pPr>
        <w:pStyle w:val="Default"/>
        <w:jc w:val="center"/>
        <w:rPr>
          <w:b/>
        </w:rPr>
      </w:pPr>
    </w:p>
    <w:p w14:paraId="1F3B0F9E" w14:textId="512ED3B2" w:rsidR="00AC171E" w:rsidRPr="008F7633" w:rsidRDefault="008F7633" w:rsidP="00C56D56">
      <w:pPr>
        <w:spacing w:after="0"/>
        <w:jc w:val="center"/>
        <w:rPr>
          <w:rFonts w:ascii="Times New Roman" w:hAnsi="Times New Roman" w:cs="Times New Roman"/>
          <w:b/>
          <w:sz w:val="24"/>
          <w:szCs w:val="24"/>
        </w:rPr>
      </w:pPr>
      <w:r w:rsidRPr="008F7633">
        <w:rPr>
          <w:rFonts w:ascii="Times New Roman" w:hAnsi="Times New Roman" w:cs="Times New Roman"/>
          <w:b/>
          <w:sz w:val="24"/>
          <w:szCs w:val="24"/>
        </w:rPr>
        <w:t>MARIJAMPOLĖS „RYTO</w:t>
      </w:r>
      <w:r w:rsidR="00D14F44">
        <w:rPr>
          <w:rFonts w:ascii="Times New Roman" w:hAnsi="Times New Roman" w:cs="Times New Roman"/>
          <w:b/>
          <w:sz w:val="24"/>
          <w:szCs w:val="24"/>
        </w:rPr>
        <w:t>“</w:t>
      </w:r>
      <w:r w:rsidRPr="008F7633">
        <w:rPr>
          <w:rFonts w:ascii="Times New Roman" w:hAnsi="Times New Roman" w:cs="Times New Roman"/>
          <w:b/>
          <w:sz w:val="24"/>
          <w:szCs w:val="24"/>
        </w:rPr>
        <w:t xml:space="preserve"> PAGRINDINĖ MOKYKL</w:t>
      </w:r>
      <w:r w:rsidR="00C56D56">
        <w:rPr>
          <w:rFonts w:ascii="Times New Roman" w:hAnsi="Times New Roman" w:cs="Times New Roman"/>
          <w:b/>
          <w:sz w:val="24"/>
          <w:szCs w:val="24"/>
        </w:rPr>
        <w:t>A</w:t>
      </w:r>
    </w:p>
    <w:p w14:paraId="37D2DA05" w14:textId="6C690AEE" w:rsidR="008F7633" w:rsidRDefault="008F7633" w:rsidP="00C56D56">
      <w:pPr>
        <w:spacing w:after="0"/>
        <w:jc w:val="center"/>
        <w:rPr>
          <w:rFonts w:ascii="Times New Roman" w:hAnsi="Times New Roman" w:cs="Times New Roman"/>
          <w:b/>
          <w:sz w:val="24"/>
          <w:szCs w:val="24"/>
        </w:rPr>
      </w:pPr>
      <w:r w:rsidRPr="008F7633">
        <w:rPr>
          <w:rFonts w:ascii="Times New Roman" w:hAnsi="Times New Roman" w:cs="Times New Roman"/>
          <w:b/>
          <w:sz w:val="24"/>
          <w:szCs w:val="24"/>
        </w:rPr>
        <w:t xml:space="preserve">MOKINIŲ PROJEKTINIŲ DARBŲ </w:t>
      </w:r>
      <w:r w:rsidR="00A13DDF">
        <w:rPr>
          <w:rFonts w:ascii="Times New Roman" w:hAnsi="Times New Roman" w:cs="Times New Roman"/>
          <w:b/>
          <w:sz w:val="24"/>
          <w:szCs w:val="24"/>
        </w:rPr>
        <w:t>RENGIMO</w:t>
      </w:r>
      <w:r w:rsidRPr="008F7633">
        <w:rPr>
          <w:rFonts w:ascii="Times New Roman" w:hAnsi="Times New Roman" w:cs="Times New Roman"/>
          <w:b/>
          <w:sz w:val="24"/>
          <w:szCs w:val="24"/>
        </w:rPr>
        <w:t xml:space="preserve"> TVARK</w:t>
      </w:r>
      <w:r w:rsidR="00A13DDF">
        <w:rPr>
          <w:rFonts w:ascii="Times New Roman" w:hAnsi="Times New Roman" w:cs="Times New Roman"/>
          <w:b/>
          <w:sz w:val="24"/>
          <w:szCs w:val="24"/>
        </w:rPr>
        <w:t>OS APRAŠAS</w:t>
      </w:r>
    </w:p>
    <w:p w14:paraId="31B541A4" w14:textId="77777777" w:rsidR="00193C5C" w:rsidRPr="008F7633" w:rsidRDefault="00193C5C" w:rsidP="00C56D56">
      <w:pPr>
        <w:spacing w:after="0"/>
        <w:jc w:val="center"/>
        <w:rPr>
          <w:rFonts w:ascii="Times New Roman" w:hAnsi="Times New Roman" w:cs="Times New Roman"/>
          <w:b/>
          <w:sz w:val="24"/>
          <w:szCs w:val="24"/>
        </w:rPr>
      </w:pPr>
    </w:p>
    <w:p w14:paraId="177732C9" w14:textId="77777777" w:rsidR="008F7633" w:rsidRDefault="008F7633" w:rsidP="008F7633">
      <w:pPr>
        <w:jc w:val="center"/>
        <w:rPr>
          <w:rFonts w:ascii="Times New Roman" w:hAnsi="Times New Roman" w:cs="Times New Roman"/>
          <w:b/>
          <w:sz w:val="24"/>
          <w:szCs w:val="24"/>
        </w:rPr>
      </w:pPr>
      <w:r>
        <w:rPr>
          <w:rFonts w:ascii="Times New Roman" w:hAnsi="Times New Roman" w:cs="Times New Roman"/>
          <w:b/>
          <w:sz w:val="24"/>
          <w:szCs w:val="24"/>
        </w:rPr>
        <w:t xml:space="preserve">I. </w:t>
      </w:r>
      <w:r w:rsidRPr="008F7633">
        <w:rPr>
          <w:rFonts w:ascii="Times New Roman" w:hAnsi="Times New Roman" w:cs="Times New Roman"/>
          <w:b/>
          <w:sz w:val="24"/>
          <w:szCs w:val="24"/>
        </w:rPr>
        <w:t>BENDROSIOS NUOSTATOS</w:t>
      </w:r>
    </w:p>
    <w:p w14:paraId="123764D5" w14:textId="742CFC1B" w:rsidR="008F7633" w:rsidRPr="005D1496" w:rsidRDefault="008F7633" w:rsidP="005D1496">
      <w:pPr>
        <w:numPr>
          <w:ilvl w:val="0"/>
          <w:numId w:val="1"/>
        </w:numPr>
        <w:spacing w:after="0" w:line="240" w:lineRule="auto"/>
        <w:ind w:left="0" w:firstLine="720"/>
        <w:jc w:val="both"/>
        <w:rPr>
          <w:rFonts w:ascii="Times New Roman" w:hAnsi="Times New Roman" w:cs="Times New Roman"/>
          <w:sz w:val="24"/>
          <w:szCs w:val="24"/>
        </w:rPr>
      </w:pPr>
      <w:r w:rsidRPr="005D1496">
        <w:rPr>
          <w:rFonts w:ascii="Times New Roman" w:hAnsi="Times New Roman" w:cs="Times New Roman"/>
          <w:b/>
          <w:bCs/>
          <w:sz w:val="24"/>
          <w:szCs w:val="24"/>
        </w:rPr>
        <w:t>Projekto samprata.</w:t>
      </w:r>
      <w:r w:rsidRPr="005D1496">
        <w:rPr>
          <w:rFonts w:ascii="Times New Roman" w:hAnsi="Times New Roman" w:cs="Times New Roman"/>
          <w:sz w:val="24"/>
          <w:szCs w:val="24"/>
        </w:rPr>
        <w:t xml:space="preserve"> Projektas – dominančio</w:t>
      </w:r>
      <w:r w:rsidR="00C92AAE" w:rsidRPr="005D1496">
        <w:rPr>
          <w:rFonts w:ascii="Times New Roman" w:hAnsi="Times New Roman" w:cs="Times New Roman"/>
          <w:sz w:val="24"/>
          <w:szCs w:val="24"/>
        </w:rPr>
        <w:t>s temos įprasminimas, problemo</w:t>
      </w:r>
      <w:r w:rsidRPr="005D1496">
        <w:rPr>
          <w:rFonts w:ascii="Times New Roman" w:hAnsi="Times New Roman" w:cs="Times New Roman"/>
          <w:sz w:val="24"/>
          <w:szCs w:val="24"/>
        </w:rPr>
        <w:t>s</w:t>
      </w:r>
      <w:r w:rsidR="00C92AAE" w:rsidRPr="005D1496">
        <w:rPr>
          <w:rFonts w:ascii="Times New Roman" w:hAnsi="Times New Roman" w:cs="Times New Roman"/>
          <w:sz w:val="24"/>
          <w:szCs w:val="24"/>
        </w:rPr>
        <w:t xml:space="preserve"> s</w:t>
      </w:r>
      <w:r w:rsidRPr="005D1496">
        <w:rPr>
          <w:rFonts w:ascii="Times New Roman" w:hAnsi="Times New Roman" w:cs="Times New Roman"/>
          <w:sz w:val="24"/>
          <w:szCs w:val="24"/>
        </w:rPr>
        <w:t>prendimas aktyvia kūrybiška veikla.</w:t>
      </w:r>
    </w:p>
    <w:p w14:paraId="5A1482DF" w14:textId="77777777" w:rsidR="005D1496" w:rsidRPr="005D1496" w:rsidRDefault="008F7633" w:rsidP="005D1496">
      <w:pPr>
        <w:numPr>
          <w:ilvl w:val="0"/>
          <w:numId w:val="1"/>
        </w:numPr>
        <w:spacing w:after="0" w:line="240" w:lineRule="auto"/>
        <w:ind w:left="0" w:firstLine="720"/>
        <w:jc w:val="both"/>
        <w:rPr>
          <w:rFonts w:ascii="Times New Roman" w:hAnsi="Times New Roman" w:cs="Times New Roman"/>
          <w:b/>
          <w:bCs/>
          <w:sz w:val="24"/>
          <w:szCs w:val="24"/>
        </w:rPr>
      </w:pPr>
      <w:r w:rsidRPr="005D1496">
        <w:rPr>
          <w:rFonts w:ascii="Times New Roman" w:hAnsi="Times New Roman" w:cs="Times New Roman"/>
          <w:b/>
          <w:bCs/>
          <w:sz w:val="24"/>
          <w:szCs w:val="24"/>
        </w:rPr>
        <w:t>Projektinio darbo tikslai:</w:t>
      </w:r>
    </w:p>
    <w:p w14:paraId="6B9545C9" w14:textId="3B9EA436" w:rsidR="008F7633" w:rsidRPr="005D1496" w:rsidRDefault="008F7633" w:rsidP="005D1496">
      <w:pPr>
        <w:numPr>
          <w:ilvl w:val="1"/>
          <w:numId w:val="1"/>
        </w:numPr>
        <w:spacing w:after="0" w:line="240" w:lineRule="auto"/>
        <w:ind w:left="0" w:firstLine="720"/>
        <w:jc w:val="both"/>
        <w:rPr>
          <w:rFonts w:ascii="Times New Roman" w:hAnsi="Times New Roman" w:cs="Times New Roman"/>
          <w:sz w:val="24"/>
          <w:szCs w:val="24"/>
        </w:rPr>
      </w:pPr>
      <w:r w:rsidRPr="005D1496">
        <w:rPr>
          <w:rFonts w:ascii="Times New Roman" w:hAnsi="Times New Roman" w:cs="Times New Roman"/>
          <w:sz w:val="24"/>
          <w:szCs w:val="24"/>
        </w:rPr>
        <w:t xml:space="preserve">sudaryti sąlygas mokiniams ugdytis mokymosi mokytis gebėjimus, gebėjimus spręsti problemas, priimti sprendimus, savarankiškai mokytis; </w:t>
      </w:r>
    </w:p>
    <w:p w14:paraId="58A3128D" w14:textId="6066B83D" w:rsidR="008F7633" w:rsidRPr="005D1496" w:rsidRDefault="008F7633" w:rsidP="005D1496">
      <w:pPr>
        <w:numPr>
          <w:ilvl w:val="1"/>
          <w:numId w:val="1"/>
        </w:numPr>
        <w:spacing w:after="0" w:line="240" w:lineRule="auto"/>
        <w:ind w:left="0" w:firstLine="720"/>
        <w:jc w:val="both"/>
        <w:rPr>
          <w:rFonts w:ascii="Times New Roman" w:hAnsi="Times New Roman" w:cs="Times New Roman"/>
          <w:sz w:val="24"/>
          <w:szCs w:val="24"/>
        </w:rPr>
      </w:pPr>
      <w:r w:rsidRPr="005D1496">
        <w:rPr>
          <w:rFonts w:ascii="Times New Roman" w:hAnsi="Times New Roman" w:cs="Times New Roman"/>
          <w:sz w:val="24"/>
          <w:szCs w:val="24"/>
        </w:rPr>
        <w:t xml:space="preserve">padėti mokiniams išsiugdyti informacinį raštingumą: gebėjimą gauti, įvertinti ir vartoti informaciją naudojant įvairius šaltinius; </w:t>
      </w:r>
    </w:p>
    <w:p w14:paraId="030B7FAC" w14:textId="5FB6DBC4" w:rsidR="008F7633" w:rsidRPr="005D1496" w:rsidRDefault="008F7633" w:rsidP="005D1496">
      <w:pPr>
        <w:numPr>
          <w:ilvl w:val="1"/>
          <w:numId w:val="1"/>
        </w:numPr>
        <w:spacing w:after="0" w:line="240" w:lineRule="auto"/>
        <w:ind w:left="0" w:firstLine="720"/>
        <w:jc w:val="both"/>
        <w:rPr>
          <w:rFonts w:ascii="Times New Roman" w:hAnsi="Times New Roman" w:cs="Times New Roman"/>
          <w:sz w:val="24"/>
          <w:szCs w:val="24"/>
        </w:rPr>
      </w:pPr>
      <w:r w:rsidRPr="005D1496">
        <w:rPr>
          <w:rFonts w:ascii="Times New Roman" w:hAnsi="Times New Roman" w:cs="Times New Roman"/>
          <w:sz w:val="24"/>
          <w:szCs w:val="24"/>
        </w:rPr>
        <w:t xml:space="preserve">padėti mokiniams įtvirtinti tradicinį ir kompiuterinį raštingumą; </w:t>
      </w:r>
    </w:p>
    <w:p w14:paraId="6B2D91CB" w14:textId="0519E5B8" w:rsidR="008F7633" w:rsidRPr="005D1496" w:rsidRDefault="008F7633" w:rsidP="005D1496">
      <w:pPr>
        <w:numPr>
          <w:ilvl w:val="1"/>
          <w:numId w:val="1"/>
        </w:numPr>
        <w:spacing w:after="0" w:line="240" w:lineRule="auto"/>
        <w:ind w:left="0" w:firstLine="720"/>
        <w:jc w:val="both"/>
        <w:rPr>
          <w:rFonts w:ascii="Times New Roman" w:hAnsi="Times New Roman" w:cs="Times New Roman"/>
          <w:sz w:val="24"/>
          <w:szCs w:val="24"/>
        </w:rPr>
      </w:pPr>
      <w:r w:rsidRPr="005D1496">
        <w:rPr>
          <w:rFonts w:ascii="Times New Roman" w:hAnsi="Times New Roman" w:cs="Times New Roman"/>
          <w:sz w:val="24"/>
          <w:szCs w:val="24"/>
        </w:rPr>
        <w:t>ugdyti mokinių kūrybiškumą ir kritinį mąstymą.</w:t>
      </w:r>
    </w:p>
    <w:p w14:paraId="4E3F0E4F" w14:textId="5FE2D41C" w:rsidR="008F7633" w:rsidRPr="005D1496" w:rsidRDefault="008F7633" w:rsidP="005D1496">
      <w:pPr>
        <w:numPr>
          <w:ilvl w:val="0"/>
          <w:numId w:val="1"/>
        </w:numPr>
        <w:spacing w:after="0" w:line="240" w:lineRule="auto"/>
        <w:ind w:left="0" w:firstLine="720"/>
        <w:jc w:val="both"/>
        <w:rPr>
          <w:rFonts w:ascii="Times New Roman" w:hAnsi="Times New Roman" w:cs="Times New Roman"/>
          <w:sz w:val="24"/>
          <w:szCs w:val="24"/>
        </w:rPr>
      </w:pPr>
      <w:r w:rsidRPr="005D1496">
        <w:rPr>
          <w:rFonts w:ascii="Times New Roman" w:hAnsi="Times New Roman" w:cs="Times New Roman"/>
          <w:b/>
          <w:bCs/>
          <w:sz w:val="24"/>
          <w:szCs w:val="24"/>
        </w:rPr>
        <w:t xml:space="preserve">Projektinės veiklos metu ugdomi gebėjimai. </w:t>
      </w:r>
      <w:r w:rsidRPr="005D1496">
        <w:rPr>
          <w:rFonts w:ascii="Times New Roman" w:hAnsi="Times New Roman" w:cs="Times New Roman"/>
          <w:sz w:val="24"/>
          <w:szCs w:val="24"/>
        </w:rPr>
        <w:t>Projektinio darbo metu ugdomi gebėjimai: mokomieji, komandos būrimo, bendradarbiavimo, planavimo, analizavimo, interpretavimo, hipotezių formulavimo, prognozavimo, statistinių duomenų apdorojimo, lyginimo, anketavimo, interviu organizavimo, atrinkimo sugebėjimo naudotis įvairiomis paieškos sistemomis, demonstravimo, retorikos, apibendrinimo, medžiagos pateikimo, vertinimo, kritinio mąstymo ir kt. Projektinio darbo metu skiriamas dėmesys kūrybiškumo ugdymui.</w:t>
      </w:r>
    </w:p>
    <w:p w14:paraId="6414DD51" w14:textId="77777777" w:rsidR="008F7633" w:rsidRPr="005D1496" w:rsidRDefault="008F7633" w:rsidP="005D1496">
      <w:pPr>
        <w:pStyle w:val="Default"/>
        <w:ind w:firstLine="720"/>
        <w:jc w:val="both"/>
      </w:pPr>
    </w:p>
    <w:p w14:paraId="0F7B467E" w14:textId="77777777" w:rsidR="009B497C" w:rsidRPr="00D14F44" w:rsidRDefault="009B497C" w:rsidP="00D14F44">
      <w:pPr>
        <w:jc w:val="center"/>
        <w:rPr>
          <w:rFonts w:ascii="Times New Roman" w:hAnsi="Times New Roman" w:cs="Times New Roman"/>
          <w:b/>
          <w:sz w:val="24"/>
          <w:szCs w:val="24"/>
        </w:rPr>
      </w:pPr>
      <w:r w:rsidRPr="00D14F44">
        <w:rPr>
          <w:rFonts w:ascii="Times New Roman" w:hAnsi="Times New Roman" w:cs="Times New Roman"/>
          <w:b/>
          <w:sz w:val="24"/>
          <w:szCs w:val="24"/>
        </w:rPr>
        <w:t>II. PROJEKTINĖS VEIKLOS VYKDYMO FORMOS</w:t>
      </w:r>
    </w:p>
    <w:p w14:paraId="0C0E29F1" w14:textId="3EB773CC" w:rsidR="009B497C" w:rsidRPr="009B497C" w:rsidRDefault="009B497C" w:rsidP="00701D19">
      <w:pPr>
        <w:numPr>
          <w:ilvl w:val="0"/>
          <w:numId w:val="1"/>
        </w:numPr>
        <w:spacing w:after="0" w:line="240" w:lineRule="auto"/>
        <w:ind w:left="0" w:firstLine="720"/>
        <w:jc w:val="both"/>
        <w:rPr>
          <w:rFonts w:ascii="Times New Roman" w:hAnsi="Times New Roman" w:cs="Times New Roman"/>
          <w:sz w:val="24"/>
          <w:szCs w:val="24"/>
        </w:rPr>
      </w:pPr>
      <w:r w:rsidRPr="009B497C">
        <w:rPr>
          <w:rFonts w:ascii="Times New Roman" w:hAnsi="Times New Roman" w:cs="Times New Roman"/>
          <w:sz w:val="24"/>
          <w:szCs w:val="24"/>
        </w:rPr>
        <w:t xml:space="preserve">Projektinę veiklą organizuoja </w:t>
      </w:r>
      <w:r w:rsidR="00E70263">
        <w:rPr>
          <w:rFonts w:ascii="Times New Roman" w:hAnsi="Times New Roman" w:cs="Times New Roman"/>
          <w:sz w:val="24"/>
          <w:szCs w:val="24"/>
        </w:rPr>
        <w:t xml:space="preserve">projektų vadovai </w:t>
      </w:r>
      <w:r w:rsidR="008442D2">
        <w:rPr>
          <w:rFonts w:ascii="Times New Roman" w:hAnsi="Times New Roman" w:cs="Times New Roman"/>
          <w:sz w:val="24"/>
          <w:szCs w:val="24"/>
        </w:rPr>
        <w:t>–</w:t>
      </w:r>
      <w:r w:rsidR="00E70263">
        <w:rPr>
          <w:rFonts w:ascii="Times New Roman" w:hAnsi="Times New Roman" w:cs="Times New Roman"/>
          <w:sz w:val="24"/>
          <w:szCs w:val="24"/>
        </w:rPr>
        <w:t xml:space="preserve"> </w:t>
      </w:r>
      <w:r w:rsidRPr="009B497C">
        <w:rPr>
          <w:rFonts w:ascii="Times New Roman" w:hAnsi="Times New Roman" w:cs="Times New Roman"/>
          <w:sz w:val="24"/>
          <w:szCs w:val="24"/>
        </w:rPr>
        <w:t>dalykų mokytojai</w:t>
      </w:r>
      <w:r>
        <w:rPr>
          <w:rFonts w:ascii="Times New Roman" w:hAnsi="Times New Roman" w:cs="Times New Roman"/>
          <w:sz w:val="24"/>
          <w:szCs w:val="24"/>
        </w:rPr>
        <w:t xml:space="preserve">. Mokiniai projektus vykdo </w:t>
      </w:r>
      <w:r w:rsidR="00E70263">
        <w:rPr>
          <w:rFonts w:ascii="Times New Roman" w:hAnsi="Times New Roman" w:cs="Times New Roman"/>
          <w:sz w:val="24"/>
          <w:szCs w:val="24"/>
        </w:rPr>
        <w:t>projektinei veiklai skirtu laiku (tvarkaraštyje)</w:t>
      </w:r>
      <w:r>
        <w:rPr>
          <w:rFonts w:ascii="Times New Roman" w:hAnsi="Times New Roman" w:cs="Times New Roman"/>
          <w:sz w:val="24"/>
          <w:szCs w:val="24"/>
        </w:rPr>
        <w:t xml:space="preserve">. Pamokos vyksta 1 kartą per savaitę pirmame arba antrame pusmetyje </w:t>
      </w:r>
      <w:r w:rsidRPr="009B497C">
        <w:rPr>
          <w:rFonts w:ascii="Times New Roman" w:hAnsi="Times New Roman" w:cs="Times New Roman"/>
          <w:sz w:val="24"/>
          <w:szCs w:val="24"/>
        </w:rPr>
        <w:t>pagal projekto vadovo(ų) – mokytojo(ų) sudarytą programą, kurioje numatyti atsiskaitymo terminai.</w:t>
      </w:r>
    </w:p>
    <w:p w14:paraId="166BAB8A" w14:textId="77777777" w:rsidR="00E234B4" w:rsidRDefault="009B497C" w:rsidP="00701D19">
      <w:pPr>
        <w:numPr>
          <w:ilvl w:val="0"/>
          <w:numId w:val="1"/>
        </w:numPr>
        <w:spacing w:after="0" w:line="240" w:lineRule="auto"/>
        <w:ind w:left="0" w:firstLine="720"/>
        <w:jc w:val="both"/>
        <w:rPr>
          <w:rFonts w:ascii="Times New Roman" w:hAnsi="Times New Roman" w:cs="Times New Roman"/>
          <w:sz w:val="24"/>
          <w:szCs w:val="24"/>
        </w:rPr>
      </w:pPr>
      <w:r w:rsidRPr="00E234B4">
        <w:rPr>
          <w:rFonts w:ascii="Times New Roman" w:hAnsi="Times New Roman" w:cs="Times New Roman"/>
          <w:sz w:val="24"/>
          <w:szCs w:val="24"/>
        </w:rPr>
        <w:t>Kiekvienas mokinys</w:t>
      </w:r>
      <w:r w:rsidR="00E234B4" w:rsidRPr="00E234B4">
        <w:rPr>
          <w:rFonts w:ascii="Times New Roman" w:hAnsi="Times New Roman" w:cs="Times New Roman"/>
          <w:sz w:val="24"/>
          <w:szCs w:val="24"/>
        </w:rPr>
        <w:t>, parašęs motyvacinį laišką</w:t>
      </w:r>
      <w:r w:rsidR="00E70263">
        <w:rPr>
          <w:rFonts w:ascii="Times New Roman" w:hAnsi="Times New Roman" w:cs="Times New Roman"/>
          <w:sz w:val="24"/>
          <w:szCs w:val="24"/>
        </w:rPr>
        <w:t xml:space="preserve"> (1 priedas)</w:t>
      </w:r>
      <w:r w:rsidR="00E234B4" w:rsidRPr="00E234B4">
        <w:rPr>
          <w:rFonts w:ascii="Times New Roman" w:hAnsi="Times New Roman" w:cs="Times New Roman"/>
          <w:sz w:val="24"/>
          <w:szCs w:val="24"/>
        </w:rPr>
        <w:t>, paskiriamas į vieną iš sudaromų koncentro mokinių projektinių grupių.</w:t>
      </w:r>
      <w:r w:rsidR="005836A8">
        <w:rPr>
          <w:rFonts w:ascii="Times New Roman" w:hAnsi="Times New Roman" w:cs="Times New Roman"/>
          <w:sz w:val="24"/>
          <w:szCs w:val="24"/>
        </w:rPr>
        <w:t xml:space="preserve"> R</w:t>
      </w:r>
      <w:r w:rsidR="00E70263">
        <w:rPr>
          <w:rFonts w:ascii="Times New Roman" w:hAnsi="Times New Roman" w:cs="Times New Roman"/>
          <w:sz w:val="24"/>
          <w:szCs w:val="24"/>
        </w:rPr>
        <w:t>ašto darbą parengia vadovaujamas</w:t>
      </w:r>
      <w:r w:rsidR="005836A8">
        <w:rPr>
          <w:rFonts w:ascii="Times New Roman" w:hAnsi="Times New Roman" w:cs="Times New Roman"/>
          <w:sz w:val="24"/>
          <w:szCs w:val="24"/>
        </w:rPr>
        <w:t xml:space="preserve"> to mokinių projektinės veiklos vadovo, kurio projektinėje grupėje yra mokyklos direktoriaus įsakymu </w:t>
      </w:r>
      <w:r w:rsidR="00E70263">
        <w:rPr>
          <w:rFonts w:ascii="Times New Roman" w:hAnsi="Times New Roman" w:cs="Times New Roman"/>
          <w:sz w:val="24"/>
          <w:szCs w:val="24"/>
        </w:rPr>
        <w:t>patvirtintas</w:t>
      </w:r>
      <w:r w:rsidR="005836A8">
        <w:rPr>
          <w:rFonts w:ascii="Times New Roman" w:hAnsi="Times New Roman" w:cs="Times New Roman"/>
          <w:sz w:val="24"/>
          <w:szCs w:val="24"/>
        </w:rPr>
        <w:t>. Raš</w:t>
      </w:r>
      <w:r w:rsidR="00E70263">
        <w:rPr>
          <w:rFonts w:ascii="Times New Roman" w:hAnsi="Times New Roman" w:cs="Times New Roman"/>
          <w:sz w:val="24"/>
          <w:szCs w:val="24"/>
        </w:rPr>
        <w:t>ydami darbą m</w:t>
      </w:r>
      <w:r w:rsidR="005836A8">
        <w:rPr>
          <w:rFonts w:ascii="Times New Roman" w:hAnsi="Times New Roman" w:cs="Times New Roman"/>
          <w:sz w:val="24"/>
          <w:szCs w:val="24"/>
        </w:rPr>
        <w:t>okiniai gali konsultuotis su</w:t>
      </w:r>
      <w:r w:rsidR="00E70263">
        <w:rPr>
          <w:rFonts w:ascii="Times New Roman" w:hAnsi="Times New Roman" w:cs="Times New Roman"/>
          <w:sz w:val="24"/>
          <w:szCs w:val="24"/>
        </w:rPr>
        <w:t xml:space="preserve"> lietuvių kalbos ir literatūros,</w:t>
      </w:r>
      <w:r w:rsidR="005836A8">
        <w:rPr>
          <w:rFonts w:ascii="Times New Roman" w:hAnsi="Times New Roman" w:cs="Times New Roman"/>
          <w:sz w:val="24"/>
          <w:szCs w:val="24"/>
        </w:rPr>
        <w:t xml:space="preserve"> in</w:t>
      </w:r>
      <w:r w:rsidR="00E70263">
        <w:rPr>
          <w:rFonts w:ascii="Times New Roman" w:hAnsi="Times New Roman" w:cs="Times New Roman"/>
          <w:sz w:val="24"/>
          <w:szCs w:val="24"/>
        </w:rPr>
        <w:t>formacinių technologijų mokytojais</w:t>
      </w:r>
      <w:r w:rsidR="005836A8">
        <w:rPr>
          <w:rFonts w:ascii="Times New Roman" w:hAnsi="Times New Roman" w:cs="Times New Roman"/>
          <w:sz w:val="24"/>
          <w:szCs w:val="24"/>
        </w:rPr>
        <w:t xml:space="preserve"> konsultacijų metu.</w:t>
      </w:r>
    </w:p>
    <w:p w14:paraId="3BA08E52" w14:textId="77777777" w:rsidR="005836A8" w:rsidRDefault="005836A8" w:rsidP="00701D19">
      <w:pPr>
        <w:numPr>
          <w:ilvl w:val="0"/>
          <w:numId w:val="1"/>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Mokiniams sudaroma galimybė </w:t>
      </w:r>
      <w:r w:rsidR="00E70263">
        <w:rPr>
          <w:rFonts w:ascii="Times New Roman" w:hAnsi="Times New Roman" w:cs="Times New Roman"/>
          <w:sz w:val="24"/>
          <w:szCs w:val="24"/>
        </w:rPr>
        <w:t xml:space="preserve">papildomai </w:t>
      </w:r>
      <w:r>
        <w:rPr>
          <w:rFonts w:ascii="Times New Roman" w:hAnsi="Times New Roman" w:cs="Times New Roman"/>
          <w:sz w:val="24"/>
          <w:szCs w:val="24"/>
        </w:rPr>
        <w:t>pasirinkti ir savivaldybės, šalies ar tarptautiniu mastu siūlomą projektą. Šie mokiniai projekto pamokos(ų) metu privalo dirbti mokyklos direktoriaus įsakymu patvirtintoje mokinių grupėje pagal individualų planą.</w:t>
      </w:r>
    </w:p>
    <w:p w14:paraId="1980BAAE" w14:textId="0150ABE4" w:rsidR="008F7633" w:rsidRPr="00E70263" w:rsidRDefault="009B497C" w:rsidP="00701D19">
      <w:pPr>
        <w:numPr>
          <w:ilvl w:val="0"/>
          <w:numId w:val="1"/>
        </w:numPr>
        <w:spacing w:after="0" w:line="240" w:lineRule="auto"/>
        <w:ind w:left="0" w:firstLine="720"/>
        <w:jc w:val="both"/>
        <w:rPr>
          <w:rFonts w:ascii="Times New Roman" w:hAnsi="Times New Roman" w:cs="Times New Roman"/>
          <w:sz w:val="24"/>
          <w:szCs w:val="24"/>
        </w:rPr>
      </w:pPr>
      <w:r w:rsidRPr="00E70263">
        <w:rPr>
          <w:rFonts w:ascii="Times New Roman" w:hAnsi="Times New Roman" w:cs="Times New Roman"/>
          <w:sz w:val="24"/>
          <w:szCs w:val="24"/>
        </w:rPr>
        <w:t>Mokinio papildomo projekto vertin</w:t>
      </w:r>
      <w:r w:rsidR="00D14F44">
        <w:rPr>
          <w:rFonts w:ascii="Times New Roman" w:hAnsi="Times New Roman" w:cs="Times New Roman"/>
          <w:sz w:val="24"/>
          <w:szCs w:val="24"/>
        </w:rPr>
        <w:t>i</w:t>
      </w:r>
      <w:r w:rsidRPr="00E70263">
        <w:rPr>
          <w:rFonts w:ascii="Times New Roman" w:hAnsi="Times New Roman" w:cs="Times New Roman"/>
          <w:sz w:val="24"/>
          <w:szCs w:val="24"/>
        </w:rPr>
        <w:t>mą/nevertin</w:t>
      </w:r>
      <w:r w:rsidR="00D14F44">
        <w:rPr>
          <w:rFonts w:ascii="Times New Roman" w:hAnsi="Times New Roman" w:cs="Times New Roman"/>
          <w:sz w:val="24"/>
          <w:szCs w:val="24"/>
        </w:rPr>
        <w:t>i</w:t>
      </w:r>
      <w:r w:rsidRPr="00E70263">
        <w:rPr>
          <w:rFonts w:ascii="Times New Roman" w:hAnsi="Times New Roman" w:cs="Times New Roman"/>
          <w:sz w:val="24"/>
          <w:szCs w:val="24"/>
        </w:rPr>
        <w:t>mą numato dalyko mokytojas.</w:t>
      </w:r>
    </w:p>
    <w:p w14:paraId="7A866559" w14:textId="77777777" w:rsidR="008A1096" w:rsidRPr="00701D19" w:rsidRDefault="008A1096" w:rsidP="00701D19">
      <w:pPr>
        <w:spacing w:after="0" w:line="240" w:lineRule="auto"/>
        <w:ind w:left="720"/>
        <w:jc w:val="both"/>
        <w:rPr>
          <w:rFonts w:ascii="Times New Roman" w:hAnsi="Times New Roman" w:cs="Times New Roman"/>
          <w:sz w:val="24"/>
          <w:szCs w:val="24"/>
        </w:rPr>
      </w:pPr>
    </w:p>
    <w:p w14:paraId="10EAF3C2" w14:textId="77777777" w:rsidR="008A1096" w:rsidRPr="00701D19" w:rsidRDefault="008A1096" w:rsidP="00701D19">
      <w:pPr>
        <w:jc w:val="center"/>
        <w:rPr>
          <w:rFonts w:ascii="Times New Roman" w:hAnsi="Times New Roman" w:cs="Times New Roman"/>
          <w:b/>
          <w:sz w:val="24"/>
          <w:szCs w:val="24"/>
        </w:rPr>
      </w:pPr>
      <w:r w:rsidRPr="00701D19">
        <w:rPr>
          <w:rFonts w:ascii="Times New Roman" w:hAnsi="Times New Roman" w:cs="Times New Roman"/>
          <w:b/>
          <w:sz w:val="24"/>
          <w:szCs w:val="24"/>
        </w:rPr>
        <w:t xml:space="preserve">III. PROJEKTINĖS VEIKLOS ORGANIZAVIMO ETAPAI </w:t>
      </w:r>
    </w:p>
    <w:p w14:paraId="368A492D" w14:textId="49FA772E" w:rsidR="008A1096" w:rsidRPr="00701D19" w:rsidRDefault="008A1096" w:rsidP="00701D19">
      <w:pPr>
        <w:numPr>
          <w:ilvl w:val="0"/>
          <w:numId w:val="1"/>
        </w:numPr>
        <w:spacing w:after="0" w:line="240" w:lineRule="auto"/>
        <w:ind w:left="0" w:firstLine="720"/>
        <w:jc w:val="both"/>
        <w:rPr>
          <w:rFonts w:ascii="Times New Roman" w:hAnsi="Times New Roman" w:cs="Times New Roman"/>
          <w:b/>
          <w:bCs/>
          <w:sz w:val="24"/>
          <w:szCs w:val="24"/>
        </w:rPr>
      </w:pPr>
      <w:r w:rsidRPr="00701D19">
        <w:rPr>
          <w:rFonts w:ascii="Times New Roman" w:hAnsi="Times New Roman" w:cs="Times New Roman"/>
          <w:b/>
          <w:bCs/>
          <w:sz w:val="24"/>
          <w:szCs w:val="24"/>
        </w:rPr>
        <w:t xml:space="preserve">Pasiūla ir pasirinkimas: </w:t>
      </w:r>
    </w:p>
    <w:p w14:paraId="72261DA2" w14:textId="6F1101AD" w:rsidR="008A1096" w:rsidRPr="00701D19" w:rsidRDefault="008A1096" w:rsidP="00701D19">
      <w:pPr>
        <w:numPr>
          <w:ilvl w:val="1"/>
          <w:numId w:val="1"/>
        </w:numPr>
        <w:spacing w:after="0" w:line="240" w:lineRule="auto"/>
        <w:ind w:left="0" w:firstLine="720"/>
        <w:jc w:val="both"/>
        <w:rPr>
          <w:rFonts w:ascii="Times New Roman" w:hAnsi="Times New Roman" w:cs="Times New Roman"/>
          <w:sz w:val="24"/>
          <w:szCs w:val="24"/>
        </w:rPr>
      </w:pPr>
      <w:r w:rsidRPr="00701D19">
        <w:rPr>
          <w:rFonts w:ascii="Times New Roman" w:hAnsi="Times New Roman" w:cs="Times New Roman"/>
          <w:sz w:val="24"/>
          <w:szCs w:val="24"/>
        </w:rPr>
        <w:t xml:space="preserve">mokytojai </w:t>
      </w:r>
      <w:r w:rsidR="008442D2" w:rsidRPr="00701D19">
        <w:rPr>
          <w:rFonts w:ascii="Times New Roman" w:hAnsi="Times New Roman" w:cs="Times New Roman"/>
          <w:sz w:val="24"/>
          <w:szCs w:val="24"/>
        </w:rPr>
        <w:t xml:space="preserve">projektinių darbų </w:t>
      </w:r>
      <w:r w:rsidRPr="00701D19">
        <w:rPr>
          <w:rFonts w:ascii="Times New Roman" w:hAnsi="Times New Roman" w:cs="Times New Roman"/>
          <w:sz w:val="24"/>
          <w:szCs w:val="24"/>
        </w:rPr>
        <w:t xml:space="preserve">pamokose siūlo projekto idėjas pristato mokiniams </w:t>
      </w:r>
      <w:r w:rsidR="00495D20" w:rsidRPr="00701D19">
        <w:rPr>
          <w:rFonts w:ascii="Times New Roman" w:hAnsi="Times New Roman" w:cs="Times New Roman"/>
          <w:sz w:val="24"/>
          <w:szCs w:val="24"/>
        </w:rPr>
        <w:t>sausio 4</w:t>
      </w:r>
      <w:r w:rsidR="008442D2" w:rsidRPr="00701D19">
        <w:rPr>
          <w:rFonts w:ascii="Times New Roman" w:hAnsi="Times New Roman" w:cs="Times New Roman"/>
          <w:sz w:val="24"/>
          <w:szCs w:val="24"/>
        </w:rPr>
        <w:t>/</w:t>
      </w:r>
      <w:r w:rsidR="00495D20" w:rsidRPr="00701D19">
        <w:rPr>
          <w:rFonts w:ascii="Times New Roman" w:hAnsi="Times New Roman" w:cs="Times New Roman"/>
          <w:sz w:val="24"/>
          <w:szCs w:val="24"/>
        </w:rPr>
        <w:t>5 savaitę.</w:t>
      </w:r>
      <w:r w:rsidRPr="00701D19">
        <w:rPr>
          <w:rFonts w:ascii="Times New Roman" w:hAnsi="Times New Roman" w:cs="Times New Roman"/>
          <w:sz w:val="24"/>
          <w:szCs w:val="24"/>
        </w:rPr>
        <w:t xml:space="preserve"> Projektų pasiūla skelbiama kabinetuose, mokyklos fojė esančioje skelbimų lentoje; </w:t>
      </w:r>
    </w:p>
    <w:p w14:paraId="3B4BCB56" w14:textId="185D4EB5" w:rsidR="008A1096" w:rsidRPr="005A7ECF" w:rsidRDefault="008A1096"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 xml:space="preserve">mokinys, pagal poreikius pasirinkęs projektą, </w:t>
      </w:r>
      <w:r w:rsidR="000854E4" w:rsidRPr="005A7ECF">
        <w:rPr>
          <w:rFonts w:ascii="Times New Roman" w:hAnsi="Times New Roman" w:cs="Times New Roman"/>
          <w:sz w:val="24"/>
          <w:szCs w:val="24"/>
        </w:rPr>
        <w:t xml:space="preserve">klasės </w:t>
      </w:r>
      <w:r w:rsidR="00495D20" w:rsidRPr="005A7ECF">
        <w:rPr>
          <w:rFonts w:ascii="Times New Roman" w:hAnsi="Times New Roman" w:cs="Times New Roman"/>
          <w:sz w:val="24"/>
          <w:szCs w:val="24"/>
        </w:rPr>
        <w:t>valandėlės</w:t>
      </w:r>
      <w:r w:rsidRPr="005A7ECF">
        <w:rPr>
          <w:rFonts w:ascii="Times New Roman" w:hAnsi="Times New Roman" w:cs="Times New Roman"/>
          <w:sz w:val="24"/>
          <w:szCs w:val="24"/>
        </w:rPr>
        <w:t xml:space="preserve"> metu</w:t>
      </w:r>
      <w:r w:rsidR="000854E4" w:rsidRPr="005A7ECF">
        <w:rPr>
          <w:rFonts w:ascii="Times New Roman" w:hAnsi="Times New Roman" w:cs="Times New Roman"/>
          <w:sz w:val="24"/>
          <w:szCs w:val="24"/>
        </w:rPr>
        <w:t xml:space="preserve"> </w:t>
      </w:r>
      <w:r w:rsidR="00F9190C" w:rsidRPr="005A7ECF">
        <w:rPr>
          <w:rFonts w:ascii="Times New Roman" w:hAnsi="Times New Roman" w:cs="Times New Roman"/>
          <w:sz w:val="24"/>
          <w:szCs w:val="24"/>
        </w:rPr>
        <w:t>(paskutinė sausio</w:t>
      </w:r>
      <w:r w:rsidRPr="005A7ECF">
        <w:rPr>
          <w:rFonts w:ascii="Times New Roman" w:hAnsi="Times New Roman" w:cs="Times New Roman"/>
          <w:sz w:val="24"/>
          <w:szCs w:val="24"/>
        </w:rPr>
        <w:t xml:space="preserve"> </w:t>
      </w:r>
      <w:r w:rsidR="00F9190C" w:rsidRPr="005A7ECF">
        <w:rPr>
          <w:rFonts w:ascii="Times New Roman" w:hAnsi="Times New Roman" w:cs="Times New Roman"/>
          <w:sz w:val="24"/>
          <w:szCs w:val="24"/>
        </w:rPr>
        <w:t xml:space="preserve">mėnesio savaitė) </w:t>
      </w:r>
      <w:r w:rsidRPr="005A7ECF">
        <w:rPr>
          <w:rFonts w:ascii="Times New Roman" w:hAnsi="Times New Roman" w:cs="Times New Roman"/>
          <w:sz w:val="24"/>
          <w:szCs w:val="24"/>
        </w:rPr>
        <w:t xml:space="preserve">rašo motyvacinį laišką (1 priedas), kuriame išdėsto projekto pasirinkimo </w:t>
      </w:r>
      <w:r w:rsidRPr="005A7ECF">
        <w:rPr>
          <w:rFonts w:ascii="Times New Roman" w:hAnsi="Times New Roman" w:cs="Times New Roman"/>
          <w:sz w:val="24"/>
          <w:szCs w:val="24"/>
        </w:rPr>
        <w:lastRenderedPageBreak/>
        <w:t xml:space="preserve">argumentus. Motyvacinius laiškus surenka klasės auklėtojas ir pristato </w:t>
      </w:r>
      <w:r w:rsidR="00495D20" w:rsidRPr="005A7ECF">
        <w:rPr>
          <w:rFonts w:ascii="Times New Roman" w:hAnsi="Times New Roman" w:cs="Times New Roman"/>
          <w:sz w:val="24"/>
          <w:szCs w:val="24"/>
        </w:rPr>
        <w:t>direktoriaus pavaduotojui ugdymui</w:t>
      </w:r>
      <w:r w:rsidRPr="005A7ECF">
        <w:rPr>
          <w:rFonts w:ascii="Times New Roman" w:hAnsi="Times New Roman" w:cs="Times New Roman"/>
          <w:sz w:val="24"/>
          <w:szCs w:val="24"/>
        </w:rPr>
        <w:t xml:space="preserve">; </w:t>
      </w:r>
    </w:p>
    <w:p w14:paraId="65C462E7" w14:textId="50CCA1A9" w:rsidR="008A1096" w:rsidRPr="005A7ECF" w:rsidRDefault="00495D20"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direktoriaus pavaduotojas ugdymui</w:t>
      </w:r>
      <w:r w:rsidR="000854E4" w:rsidRPr="005A7ECF">
        <w:rPr>
          <w:rFonts w:ascii="Times New Roman" w:hAnsi="Times New Roman" w:cs="Times New Roman"/>
          <w:sz w:val="24"/>
          <w:szCs w:val="24"/>
        </w:rPr>
        <w:t xml:space="preserve"> ir projektų vadovai išanalizuoja</w:t>
      </w:r>
      <w:r w:rsidR="008A1096" w:rsidRPr="005A7ECF">
        <w:rPr>
          <w:rFonts w:ascii="Times New Roman" w:hAnsi="Times New Roman" w:cs="Times New Roman"/>
          <w:sz w:val="24"/>
          <w:szCs w:val="24"/>
        </w:rPr>
        <w:t xml:space="preserve"> </w:t>
      </w:r>
      <w:r w:rsidR="00F9190C" w:rsidRPr="005A7ECF">
        <w:rPr>
          <w:rFonts w:ascii="Times New Roman" w:hAnsi="Times New Roman" w:cs="Times New Roman"/>
          <w:sz w:val="24"/>
          <w:szCs w:val="24"/>
        </w:rPr>
        <w:t xml:space="preserve">mokinių pasirinkimus </w:t>
      </w:r>
      <w:r w:rsidR="000854E4" w:rsidRPr="005A7ECF">
        <w:rPr>
          <w:rFonts w:ascii="Times New Roman" w:hAnsi="Times New Roman" w:cs="Times New Roman"/>
          <w:sz w:val="24"/>
          <w:szCs w:val="24"/>
        </w:rPr>
        <w:t>ir suskirsto mokinius į proj</w:t>
      </w:r>
      <w:r w:rsidR="00F9190C" w:rsidRPr="005A7ECF">
        <w:rPr>
          <w:rFonts w:ascii="Times New Roman" w:hAnsi="Times New Roman" w:cs="Times New Roman"/>
          <w:sz w:val="24"/>
          <w:szCs w:val="24"/>
        </w:rPr>
        <w:t>ektines grupes (12-16 mokinių);</w:t>
      </w:r>
    </w:p>
    <w:p w14:paraId="3A132EC1" w14:textId="5FEA5580" w:rsidR="00F9190C" w:rsidRPr="005A7ECF" w:rsidRDefault="00F9190C"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klasės vadovai a</w:t>
      </w:r>
      <w:r w:rsidR="00F7554C" w:rsidRPr="005A7ECF">
        <w:rPr>
          <w:rFonts w:ascii="Times New Roman" w:hAnsi="Times New Roman" w:cs="Times New Roman"/>
          <w:sz w:val="24"/>
          <w:szCs w:val="24"/>
        </w:rPr>
        <w:t xml:space="preserve">tsakingi, kad visi auklėtiniai </w:t>
      </w:r>
      <w:r w:rsidRPr="005A7ECF">
        <w:rPr>
          <w:rFonts w:ascii="Times New Roman" w:hAnsi="Times New Roman" w:cs="Times New Roman"/>
          <w:sz w:val="24"/>
          <w:szCs w:val="24"/>
        </w:rPr>
        <w:t>pasirinktų projektą;</w:t>
      </w:r>
    </w:p>
    <w:p w14:paraId="0CF57F1A" w14:textId="72BFB029" w:rsidR="00F9190C" w:rsidRPr="005A7ECF" w:rsidRDefault="00F9190C"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direktoriaus pavaduotojas ugdymui vasario pirmą savaitę primena mokiniams projektinės veiklos organizavimo tvarką, paskelbia projektinių grupių sąrašus, pristato projek</w:t>
      </w:r>
      <w:r w:rsidR="00F7554C" w:rsidRPr="005A7ECF">
        <w:rPr>
          <w:rFonts w:ascii="Times New Roman" w:hAnsi="Times New Roman" w:cs="Times New Roman"/>
          <w:sz w:val="24"/>
          <w:szCs w:val="24"/>
        </w:rPr>
        <w:t>tinių grupių vadovus</w:t>
      </w:r>
      <w:r w:rsidR="00764270" w:rsidRPr="005A7ECF">
        <w:rPr>
          <w:rFonts w:ascii="Times New Roman" w:hAnsi="Times New Roman" w:cs="Times New Roman"/>
          <w:sz w:val="24"/>
          <w:szCs w:val="24"/>
        </w:rPr>
        <w:t>.</w:t>
      </w:r>
    </w:p>
    <w:p w14:paraId="4119CBE2" w14:textId="4A91A623" w:rsidR="00F7554C" w:rsidRPr="005A7ECF" w:rsidRDefault="00F7554C" w:rsidP="005A7ECF">
      <w:pPr>
        <w:numPr>
          <w:ilvl w:val="0"/>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Gegužės mėn. lietuvių kalbos mokytoja</w:t>
      </w:r>
      <w:r w:rsidR="00261318" w:rsidRPr="005A7ECF">
        <w:rPr>
          <w:rFonts w:ascii="Times New Roman" w:hAnsi="Times New Roman" w:cs="Times New Roman"/>
          <w:sz w:val="24"/>
          <w:szCs w:val="24"/>
        </w:rPr>
        <w:t xml:space="preserve">i </w:t>
      </w:r>
      <w:r w:rsidRPr="005A7ECF">
        <w:rPr>
          <w:rFonts w:ascii="Times New Roman" w:hAnsi="Times New Roman" w:cs="Times New Roman"/>
          <w:sz w:val="24"/>
          <w:szCs w:val="24"/>
        </w:rPr>
        <w:t>ir IT mokytojai</w:t>
      </w:r>
      <w:r w:rsidR="0028664D" w:rsidRPr="005A7ECF">
        <w:rPr>
          <w:rFonts w:ascii="Times New Roman" w:hAnsi="Times New Roman" w:cs="Times New Roman"/>
          <w:sz w:val="24"/>
          <w:szCs w:val="24"/>
        </w:rPr>
        <w:t xml:space="preserve"> (</w:t>
      </w:r>
      <w:r w:rsidR="00261318" w:rsidRPr="005A7ECF">
        <w:rPr>
          <w:rFonts w:ascii="Times New Roman" w:hAnsi="Times New Roman" w:cs="Times New Roman"/>
          <w:sz w:val="24"/>
          <w:szCs w:val="24"/>
        </w:rPr>
        <w:t>pagal reikalavimus, esančius</w:t>
      </w:r>
      <w:r w:rsidRPr="005A7ECF">
        <w:rPr>
          <w:rFonts w:ascii="Times New Roman" w:hAnsi="Times New Roman" w:cs="Times New Roman"/>
          <w:sz w:val="24"/>
          <w:szCs w:val="24"/>
        </w:rPr>
        <w:t xml:space="preserve"> </w:t>
      </w:r>
      <w:r w:rsidR="00764270" w:rsidRPr="005A7ECF">
        <w:rPr>
          <w:rFonts w:ascii="Times New Roman" w:hAnsi="Times New Roman" w:cs="Times New Roman"/>
          <w:sz w:val="24"/>
          <w:szCs w:val="24"/>
        </w:rPr>
        <w:t>2</w:t>
      </w:r>
      <w:r w:rsidRPr="005A7ECF">
        <w:rPr>
          <w:rFonts w:ascii="Times New Roman" w:hAnsi="Times New Roman" w:cs="Times New Roman"/>
          <w:sz w:val="24"/>
          <w:szCs w:val="24"/>
        </w:rPr>
        <w:t xml:space="preserve">  pried</w:t>
      </w:r>
      <w:r w:rsidR="00764270" w:rsidRPr="005A7ECF">
        <w:rPr>
          <w:rFonts w:ascii="Times New Roman" w:hAnsi="Times New Roman" w:cs="Times New Roman"/>
          <w:sz w:val="24"/>
          <w:szCs w:val="24"/>
        </w:rPr>
        <w:t>e</w:t>
      </w:r>
      <w:r w:rsidRPr="005A7ECF">
        <w:rPr>
          <w:rFonts w:ascii="Times New Roman" w:hAnsi="Times New Roman" w:cs="Times New Roman"/>
          <w:sz w:val="24"/>
          <w:szCs w:val="24"/>
        </w:rPr>
        <w:t xml:space="preserve">) įvertina mokinių rašto darbus. </w:t>
      </w:r>
    </w:p>
    <w:p w14:paraId="15AF62DD" w14:textId="4A721A87" w:rsidR="00F9190C" w:rsidRPr="005A7ECF" w:rsidRDefault="00F9190C" w:rsidP="005A7ECF">
      <w:pPr>
        <w:numPr>
          <w:ilvl w:val="0"/>
          <w:numId w:val="1"/>
        </w:numPr>
        <w:spacing w:after="0" w:line="240" w:lineRule="auto"/>
        <w:ind w:left="0" w:firstLine="720"/>
        <w:jc w:val="both"/>
        <w:rPr>
          <w:rFonts w:ascii="Times New Roman" w:hAnsi="Times New Roman" w:cs="Times New Roman"/>
          <w:b/>
          <w:bCs/>
          <w:sz w:val="24"/>
          <w:szCs w:val="24"/>
        </w:rPr>
      </w:pPr>
      <w:r w:rsidRPr="005A7ECF">
        <w:rPr>
          <w:rFonts w:ascii="Times New Roman" w:hAnsi="Times New Roman" w:cs="Times New Roman"/>
          <w:b/>
          <w:bCs/>
          <w:sz w:val="24"/>
          <w:szCs w:val="24"/>
        </w:rPr>
        <w:t>Vykdymas:</w:t>
      </w:r>
    </w:p>
    <w:p w14:paraId="04706FE3" w14:textId="49AB0EB3" w:rsidR="00F9190C" w:rsidRPr="005A7ECF" w:rsidRDefault="00F9190C"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 xml:space="preserve">planuodamas projektinę veiklą kiekvienas mokinys, konsultuojamas projekto vadovo, išsikelia 2-3 uždavinius. Vienas iš uždavinių susijęs su šaltinių analizavimu, informacijos sisteminimu, interpretavimu. Antrasis uždavinys (arba antrasis ir trečiasis) – praktinis, kūrybinis, tiriamasis darbas; </w:t>
      </w:r>
    </w:p>
    <w:p w14:paraId="68810266" w14:textId="425FC530" w:rsidR="0028664D" w:rsidRDefault="00925F6D"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 xml:space="preserve">mokinių </w:t>
      </w:r>
      <w:r w:rsidRPr="00925F6D">
        <w:rPr>
          <w:rFonts w:ascii="Times New Roman" w:hAnsi="Times New Roman" w:cs="Times New Roman"/>
          <w:sz w:val="24"/>
          <w:szCs w:val="24"/>
        </w:rPr>
        <w:t>projektiniai darbai vykdomi vas</w:t>
      </w:r>
      <w:r>
        <w:rPr>
          <w:rFonts w:ascii="Times New Roman" w:hAnsi="Times New Roman" w:cs="Times New Roman"/>
          <w:sz w:val="24"/>
          <w:szCs w:val="24"/>
        </w:rPr>
        <w:t xml:space="preserve">ario </w:t>
      </w:r>
      <w:r w:rsidR="00764270">
        <w:rPr>
          <w:rFonts w:ascii="Times New Roman" w:hAnsi="Times New Roman" w:cs="Times New Roman"/>
          <w:sz w:val="24"/>
          <w:szCs w:val="24"/>
        </w:rPr>
        <w:t>–</w:t>
      </w:r>
      <w:r>
        <w:rPr>
          <w:rFonts w:ascii="Times New Roman" w:hAnsi="Times New Roman" w:cs="Times New Roman"/>
          <w:sz w:val="24"/>
          <w:szCs w:val="24"/>
        </w:rPr>
        <w:t xml:space="preserve"> birželio mėnesiais. Iki gegužės mėnesio I savaitės </w:t>
      </w:r>
      <w:r w:rsidRPr="00925F6D">
        <w:rPr>
          <w:rFonts w:ascii="Times New Roman" w:hAnsi="Times New Roman" w:cs="Times New Roman"/>
          <w:sz w:val="24"/>
          <w:szCs w:val="24"/>
        </w:rPr>
        <w:t xml:space="preserve">atsiskaitoma už kūrybinius darbus (atsiskaitymo pamokoje dalyvauja </w:t>
      </w:r>
      <w:r>
        <w:rPr>
          <w:rFonts w:ascii="Times New Roman" w:hAnsi="Times New Roman" w:cs="Times New Roman"/>
          <w:sz w:val="24"/>
          <w:szCs w:val="24"/>
        </w:rPr>
        <w:t xml:space="preserve">direktoriaus įsakymu </w:t>
      </w:r>
      <w:r w:rsidRPr="00925F6D">
        <w:rPr>
          <w:rFonts w:ascii="Times New Roman" w:hAnsi="Times New Roman" w:cs="Times New Roman"/>
          <w:sz w:val="24"/>
          <w:szCs w:val="24"/>
        </w:rPr>
        <w:t xml:space="preserve"> sudaryta vertinimo komisija, kuri, apžiūrėjusi kūrybinius darbus, paskelbia, kurie mokiniai prileidžiami prie viešo projekto pristatymo. Neprileistiems mokiniams duodamas laikas darbo pataisymui</w:t>
      </w:r>
      <w:r w:rsidR="00261318">
        <w:rPr>
          <w:rFonts w:ascii="Times New Roman" w:hAnsi="Times New Roman" w:cs="Times New Roman"/>
          <w:sz w:val="24"/>
          <w:szCs w:val="24"/>
        </w:rPr>
        <w:t xml:space="preserve"> arba skiriami papildomi darbai</w:t>
      </w:r>
      <w:r w:rsidRPr="00925F6D">
        <w:rPr>
          <w:rFonts w:ascii="Times New Roman" w:hAnsi="Times New Roman" w:cs="Times New Roman"/>
          <w:sz w:val="24"/>
          <w:szCs w:val="24"/>
        </w:rPr>
        <w:t>;</w:t>
      </w:r>
    </w:p>
    <w:p w14:paraId="3845DFF7" w14:textId="6F1CAC4F" w:rsidR="00E033F7" w:rsidRPr="005A7ECF" w:rsidRDefault="00E033F7" w:rsidP="005A7ECF">
      <w:pPr>
        <w:numPr>
          <w:ilvl w:val="1"/>
          <w:numId w:val="1"/>
        </w:numPr>
        <w:spacing w:after="0" w:line="240" w:lineRule="auto"/>
        <w:ind w:left="0" w:firstLine="720"/>
        <w:jc w:val="both"/>
        <w:rPr>
          <w:rFonts w:ascii="Times New Roman" w:hAnsi="Times New Roman" w:cs="Times New Roman"/>
          <w:sz w:val="24"/>
          <w:szCs w:val="24"/>
        </w:rPr>
      </w:pPr>
      <w:r w:rsidRPr="00E033F7">
        <w:rPr>
          <w:rFonts w:ascii="Times New Roman" w:hAnsi="Times New Roman" w:cs="Times New Roman"/>
          <w:sz w:val="24"/>
          <w:szCs w:val="24"/>
        </w:rPr>
        <w:t>gegužės mėn.</w:t>
      </w:r>
      <w:r>
        <w:rPr>
          <w:rFonts w:ascii="Times New Roman" w:hAnsi="Times New Roman" w:cs="Times New Roman"/>
          <w:sz w:val="24"/>
          <w:szCs w:val="24"/>
        </w:rPr>
        <w:t xml:space="preserve"> II sav. </w:t>
      </w:r>
      <w:r w:rsidRPr="00E033F7">
        <w:rPr>
          <w:rFonts w:ascii="Times New Roman" w:hAnsi="Times New Roman" w:cs="Times New Roman"/>
          <w:sz w:val="24"/>
          <w:szCs w:val="24"/>
        </w:rPr>
        <w:t xml:space="preserve">visi rašto darbai ir projekto vadovo įvertinimai </w:t>
      </w:r>
      <w:r w:rsidRPr="00764270">
        <w:rPr>
          <w:rFonts w:ascii="Times New Roman" w:hAnsi="Times New Roman" w:cs="Times New Roman"/>
          <w:sz w:val="24"/>
          <w:szCs w:val="24"/>
        </w:rPr>
        <w:t>(</w:t>
      </w:r>
      <w:r w:rsidR="00764270" w:rsidRPr="00764270">
        <w:rPr>
          <w:rFonts w:ascii="Times New Roman" w:hAnsi="Times New Roman" w:cs="Times New Roman"/>
          <w:sz w:val="24"/>
          <w:szCs w:val="24"/>
        </w:rPr>
        <w:t>2</w:t>
      </w:r>
      <w:r w:rsidRPr="00764270">
        <w:rPr>
          <w:rFonts w:ascii="Times New Roman" w:hAnsi="Times New Roman" w:cs="Times New Roman"/>
          <w:sz w:val="24"/>
          <w:szCs w:val="24"/>
        </w:rPr>
        <w:t xml:space="preserve"> prieda</w:t>
      </w:r>
      <w:r w:rsidR="00764270">
        <w:rPr>
          <w:rFonts w:ascii="Times New Roman" w:hAnsi="Times New Roman" w:cs="Times New Roman"/>
          <w:sz w:val="24"/>
          <w:szCs w:val="24"/>
        </w:rPr>
        <w:t>s</w:t>
      </w:r>
      <w:r w:rsidRPr="00764270">
        <w:rPr>
          <w:rFonts w:ascii="Times New Roman" w:hAnsi="Times New Roman" w:cs="Times New Roman"/>
          <w:sz w:val="24"/>
          <w:szCs w:val="24"/>
        </w:rPr>
        <w:t xml:space="preserve">) </w:t>
      </w:r>
      <w:r>
        <w:rPr>
          <w:rFonts w:ascii="Times New Roman" w:hAnsi="Times New Roman" w:cs="Times New Roman"/>
          <w:sz w:val="24"/>
          <w:szCs w:val="24"/>
        </w:rPr>
        <w:t>pateikiami direktoriaus pavaduotojui ugdymui</w:t>
      </w:r>
      <w:r w:rsidRPr="00E033F7">
        <w:rPr>
          <w:rFonts w:ascii="Times New Roman" w:hAnsi="Times New Roman" w:cs="Times New Roman"/>
          <w:sz w:val="24"/>
          <w:szCs w:val="24"/>
        </w:rPr>
        <w:t xml:space="preserve">; gegužės mėn. III sav. lietuvių kalbos </w:t>
      </w:r>
      <w:r>
        <w:rPr>
          <w:rFonts w:ascii="Times New Roman" w:hAnsi="Times New Roman" w:cs="Times New Roman"/>
          <w:sz w:val="24"/>
          <w:szCs w:val="24"/>
        </w:rPr>
        <w:t xml:space="preserve">mokytojai įvertina rašto darbus. </w:t>
      </w:r>
      <w:r w:rsidRPr="00E033F7">
        <w:rPr>
          <w:rFonts w:ascii="Times New Roman" w:hAnsi="Times New Roman" w:cs="Times New Roman"/>
          <w:sz w:val="24"/>
          <w:szCs w:val="24"/>
        </w:rPr>
        <w:t>Rašto darbo nepateikusiam mokiniui neleidž</w:t>
      </w:r>
      <w:r>
        <w:rPr>
          <w:rFonts w:ascii="Times New Roman" w:hAnsi="Times New Roman" w:cs="Times New Roman"/>
          <w:sz w:val="24"/>
          <w:szCs w:val="24"/>
        </w:rPr>
        <w:t>iama viešai pristatyti projekto. G</w:t>
      </w:r>
      <w:r w:rsidRPr="00E033F7">
        <w:rPr>
          <w:rFonts w:ascii="Times New Roman" w:hAnsi="Times New Roman" w:cs="Times New Roman"/>
          <w:sz w:val="24"/>
          <w:szCs w:val="24"/>
        </w:rPr>
        <w:t xml:space="preserve">egužės mėn. IV sav. informacinių technologijų mokytojai įvertina rašto darbus </w:t>
      </w:r>
      <w:r w:rsidR="00261318" w:rsidRPr="00764270">
        <w:rPr>
          <w:rFonts w:ascii="Times New Roman" w:hAnsi="Times New Roman" w:cs="Times New Roman"/>
          <w:sz w:val="24"/>
          <w:szCs w:val="24"/>
        </w:rPr>
        <w:t>(</w:t>
      </w:r>
      <w:r w:rsidRPr="00764270">
        <w:rPr>
          <w:rFonts w:ascii="Times New Roman" w:hAnsi="Times New Roman" w:cs="Times New Roman"/>
          <w:sz w:val="24"/>
          <w:szCs w:val="24"/>
        </w:rPr>
        <w:t xml:space="preserve">pagal </w:t>
      </w:r>
      <w:r w:rsidR="00764270" w:rsidRPr="00764270">
        <w:rPr>
          <w:rFonts w:ascii="Times New Roman" w:hAnsi="Times New Roman" w:cs="Times New Roman"/>
          <w:sz w:val="24"/>
          <w:szCs w:val="24"/>
        </w:rPr>
        <w:t>2</w:t>
      </w:r>
      <w:r w:rsidR="002E594F">
        <w:rPr>
          <w:rFonts w:ascii="Times New Roman" w:hAnsi="Times New Roman" w:cs="Times New Roman"/>
          <w:sz w:val="24"/>
          <w:szCs w:val="24"/>
        </w:rPr>
        <w:t>,5</w:t>
      </w:r>
      <w:r w:rsidR="00764270" w:rsidRPr="00764270">
        <w:rPr>
          <w:rFonts w:ascii="Times New Roman" w:hAnsi="Times New Roman" w:cs="Times New Roman"/>
          <w:sz w:val="24"/>
          <w:szCs w:val="24"/>
        </w:rPr>
        <w:t xml:space="preserve"> priedo</w:t>
      </w:r>
      <w:r w:rsidRPr="00764270">
        <w:rPr>
          <w:rFonts w:ascii="Times New Roman" w:hAnsi="Times New Roman" w:cs="Times New Roman"/>
          <w:sz w:val="24"/>
          <w:szCs w:val="24"/>
        </w:rPr>
        <w:t xml:space="preserve">  reikalavimus</w:t>
      </w:r>
      <w:r w:rsidR="00261318" w:rsidRPr="00764270">
        <w:rPr>
          <w:rFonts w:ascii="Times New Roman" w:hAnsi="Times New Roman" w:cs="Times New Roman"/>
          <w:sz w:val="24"/>
          <w:szCs w:val="24"/>
        </w:rPr>
        <w:t>)</w:t>
      </w:r>
      <w:r w:rsidRPr="00764270">
        <w:rPr>
          <w:rFonts w:ascii="Times New Roman" w:hAnsi="Times New Roman" w:cs="Times New Roman"/>
          <w:sz w:val="24"/>
          <w:szCs w:val="24"/>
        </w:rPr>
        <w:t xml:space="preserve">. </w:t>
      </w:r>
      <w:r w:rsidRPr="00E033F7">
        <w:rPr>
          <w:rFonts w:ascii="Times New Roman" w:hAnsi="Times New Roman" w:cs="Times New Roman"/>
          <w:sz w:val="24"/>
          <w:szCs w:val="24"/>
        </w:rPr>
        <w:t>Birželio mėn</w:t>
      </w:r>
      <w:r>
        <w:rPr>
          <w:rFonts w:ascii="Times New Roman" w:hAnsi="Times New Roman" w:cs="Times New Roman"/>
          <w:sz w:val="24"/>
          <w:szCs w:val="24"/>
        </w:rPr>
        <w:t xml:space="preserve"> </w:t>
      </w:r>
      <w:r w:rsidRPr="00E033F7">
        <w:rPr>
          <w:rFonts w:ascii="Times New Roman" w:hAnsi="Times New Roman" w:cs="Times New Roman"/>
          <w:sz w:val="24"/>
          <w:szCs w:val="24"/>
        </w:rPr>
        <w:t xml:space="preserve">I- II sav. vyksta projektinių darbų individualūs pristatymai </w:t>
      </w:r>
      <w:r w:rsidRPr="00764270">
        <w:rPr>
          <w:rFonts w:ascii="Times New Roman" w:hAnsi="Times New Roman" w:cs="Times New Roman"/>
          <w:sz w:val="24"/>
          <w:szCs w:val="24"/>
        </w:rPr>
        <w:t>(</w:t>
      </w:r>
      <w:r w:rsidR="00764270" w:rsidRPr="00764270">
        <w:rPr>
          <w:rFonts w:ascii="Times New Roman" w:hAnsi="Times New Roman" w:cs="Times New Roman"/>
          <w:sz w:val="24"/>
          <w:szCs w:val="24"/>
        </w:rPr>
        <w:t>3</w:t>
      </w:r>
      <w:r w:rsidRPr="00764270">
        <w:rPr>
          <w:rFonts w:ascii="Times New Roman" w:hAnsi="Times New Roman" w:cs="Times New Roman"/>
          <w:sz w:val="24"/>
          <w:szCs w:val="24"/>
        </w:rPr>
        <w:t xml:space="preserve"> priedas). </w:t>
      </w:r>
      <w:r w:rsidRPr="00E033F7">
        <w:rPr>
          <w:rFonts w:ascii="Times New Roman" w:hAnsi="Times New Roman" w:cs="Times New Roman"/>
          <w:sz w:val="24"/>
          <w:szCs w:val="24"/>
        </w:rPr>
        <w:t>B</w:t>
      </w:r>
      <w:r w:rsidR="00261318">
        <w:rPr>
          <w:rFonts w:ascii="Times New Roman" w:hAnsi="Times New Roman" w:cs="Times New Roman"/>
          <w:sz w:val="24"/>
          <w:szCs w:val="24"/>
        </w:rPr>
        <w:t>irželio II-III sav. vyksta</w:t>
      </w:r>
      <w:r w:rsidRPr="00E033F7">
        <w:rPr>
          <w:rFonts w:ascii="Times New Roman" w:hAnsi="Times New Roman" w:cs="Times New Roman"/>
          <w:sz w:val="24"/>
          <w:szCs w:val="24"/>
        </w:rPr>
        <w:t xml:space="preserve"> mo</w:t>
      </w:r>
      <w:r>
        <w:rPr>
          <w:rFonts w:ascii="Times New Roman" w:hAnsi="Times New Roman" w:cs="Times New Roman"/>
          <w:sz w:val="24"/>
          <w:szCs w:val="24"/>
        </w:rPr>
        <w:t>kinių projektinių darbų paroda,</w:t>
      </w:r>
      <w:r w:rsidRPr="00E033F7">
        <w:rPr>
          <w:rFonts w:ascii="Times New Roman" w:hAnsi="Times New Roman" w:cs="Times New Roman"/>
          <w:sz w:val="24"/>
          <w:szCs w:val="24"/>
        </w:rPr>
        <w:t xml:space="preserve"> diskusija su mokiniais dėl projektinės veiklos stipriųjų ir tobulintinų sričių. </w:t>
      </w:r>
      <w:r w:rsidRPr="005A7ECF">
        <w:rPr>
          <w:rFonts w:ascii="Times New Roman" w:hAnsi="Times New Roman" w:cs="Times New Roman"/>
          <w:sz w:val="24"/>
          <w:szCs w:val="24"/>
        </w:rPr>
        <w:t xml:space="preserve"> </w:t>
      </w:r>
    </w:p>
    <w:p w14:paraId="6BADE98F" w14:textId="299BBCD9" w:rsidR="00F9190C" w:rsidRPr="005A7ECF" w:rsidRDefault="00CB2177" w:rsidP="005A7ECF">
      <w:pPr>
        <w:numPr>
          <w:ilvl w:val="0"/>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K</w:t>
      </w:r>
      <w:r w:rsidR="00261318" w:rsidRPr="005A7ECF">
        <w:rPr>
          <w:rFonts w:ascii="Times New Roman" w:hAnsi="Times New Roman" w:cs="Times New Roman"/>
          <w:sz w:val="24"/>
          <w:szCs w:val="24"/>
        </w:rPr>
        <w:t xml:space="preserve">iekvienas </w:t>
      </w:r>
      <w:r w:rsidR="00F9190C" w:rsidRPr="005A7ECF">
        <w:rPr>
          <w:rFonts w:ascii="Times New Roman" w:hAnsi="Times New Roman" w:cs="Times New Roman"/>
          <w:sz w:val="24"/>
          <w:szCs w:val="24"/>
        </w:rPr>
        <w:t xml:space="preserve">projekto vadovas </w:t>
      </w:r>
      <w:r w:rsidR="00F9190C" w:rsidRPr="005A7ECF">
        <w:rPr>
          <w:rFonts w:ascii="Times New Roman" w:hAnsi="Times New Roman" w:cs="Times New Roman"/>
          <w:b/>
          <w:bCs/>
          <w:sz w:val="24"/>
          <w:szCs w:val="24"/>
        </w:rPr>
        <w:t>į projektinės veiklos programą</w:t>
      </w:r>
      <w:r w:rsidR="00F9190C" w:rsidRPr="005A7ECF">
        <w:rPr>
          <w:rFonts w:ascii="Times New Roman" w:hAnsi="Times New Roman" w:cs="Times New Roman"/>
          <w:sz w:val="24"/>
          <w:szCs w:val="24"/>
        </w:rPr>
        <w:t xml:space="preserve"> įtraukia šias temas:      </w:t>
      </w:r>
    </w:p>
    <w:p w14:paraId="09E60332" w14:textId="1931D181" w:rsidR="00F9190C" w:rsidRPr="005A7ECF" w:rsidRDefault="00F9190C"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 xml:space="preserve">šaltinių analizavimas, konspektavimas, informacijos sisteminimas (būtina);  </w:t>
      </w:r>
    </w:p>
    <w:p w14:paraId="58154C89" w14:textId="273EF0D8" w:rsidR="00F9190C" w:rsidRPr="005A7ECF" w:rsidRDefault="00F9190C"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 xml:space="preserve">plagiatas, etiškas informacijos vartojimas (būtina); naudotą šaltinį užrašyti </w:t>
      </w:r>
      <w:r w:rsidR="00001C91" w:rsidRPr="005A7ECF">
        <w:rPr>
          <w:rFonts w:ascii="Times New Roman" w:hAnsi="Times New Roman" w:cs="Times New Roman"/>
          <w:sz w:val="24"/>
          <w:szCs w:val="24"/>
        </w:rPr>
        <w:t xml:space="preserve"> </w:t>
      </w:r>
      <w:r w:rsidRPr="005A7ECF">
        <w:rPr>
          <w:rFonts w:ascii="Times New Roman" w:hAnsi="Times New Roman" w:cs="Times New Roman"/>
          <w:sz w:val="24"/>
          <w:szCs w:val="24"/>
        </w:rPr>
        <w:t xml:space="preserve">skliausteliuose prie įterpto teksto; raktinis žodis, interneto adresas, žiūrėjimo data;  </w:t>
      </w:r>
    </w:p>
    <w:p w14:paraId="44260686" w14:textId="34AA640A" w:rsidR="00001C91" w:rsidRPr="005A7ECF" w:rsidRDefault="00001C91"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 xml:space="preserve">informacijos paieška internete ir kituose šaltiniuose (pageidautina); </w:t>
      </w:r>
    </w:p>
    <w:p w14:paraId="01D52BF5" w14:textId="07CC97BF" w:rsidR="00001C91" w:rsidRPr="005A7ECF" w:rsidRDefault="00001C91"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probleminio klausimo / ti</w:t>
      </w:r>
      <w:r w:rsidR="00CB2177" w:rsidRPr="005A7ECF">
        <w:rPr>
          <w:rFonts w:ascii="Times New Roman" w:hAnsi="Times New Roman" w:cs="Times New Roman"/>
          <w:sz w:val="24"/>
          <w:szCs w:val="24"/>
        </w:rPr>
        <w:t>kslo(-ų)  išsikėlimas (būtina);</w:t>
      </w:r>
    </w:p>
    <w:p w14:paraId="6A041158" w14:textId="4EE63222" w:rsidR="00F9190C" w:rsidRPr="005A7ECF" w:rsidRDefault="00F9190C"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projekto įsivertinimas, projekto naudingumo analizavimas</w:t>
      </w:r>
      <w:r w:rsidR="00001C91" w:rsidRPr="005A7ECF">
        <w:rPr>
          <w:rFonts w:ascii="Times New Roman" w:hAnsi="Times New Roman" w:cs="Times New Roman"/>
          <w:sz w:val="24"/>
          <w:szCs w:val="24"/>
        </w:rPr>
        <w:t xml:space="preserve"> (būtina)</w:t>
      </w:r>
      <w:r w:rsidRPr="005A7ECF">
        <w:rPr>
          <w:rFonts w:ascii="Times New Roman" w:hAnsi="Times New Roman" w:cs="Times New Roman"/>
          <w:sz w:val="24"/>
          <w:szCs w:val="24"/>
        </w:rPr>
        <w:t xml:space="preserve">. </w:t>
      </w:r>
    </w:p>
    <w:p w14:paraId="391A57C8" w14:textId="7848875D" w:rsidR="00001C91" w:rsidRPr="005A7ECF" w:rsidRDefault="00001C91" w:rsidP="005A7ECF">
      <w:pPr>
        <w:numPr>
          <w:ilvl w:val="0"/>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 xml:space="preserve">Jei grupės projektinėje veikloje planuojami tyrimai, anketavimas, interviu organizavimas, veiklą būtina iš anksto suderinti su respondentais (mokytoju ir mokiniais, konkrečia klase), iš anksto kartu numatyti renginio laiką ir organizavimo formas. </w:t>
      </w:r>
    </w:p>
    <w:p w14:paraId="42A652F9" w14:textId="117DE436" w:rsidR="00001C91" w:rsidRPr="005A7ECF" w:rsidRDefault="00001C91" w:rsidP="005A7ECF">
      <w:pPr>
        <w:numPr>
          <w:ilvl w:val="0"/>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 xml:space="preserve">Projektinės veiklos kiekvieno etapo (informacijos rinkimo, kūrybinio darbo, rašto darbo, viešo pristatymo) paskutinę pamoką projekto vadovas organizuoja kiekvieno projektinės grupės nario veiklos įsivertinimą. </w:t>
      </w:r>
    </w:p>
    <w:p w14:paraId="01C9E098" w14:textId="25A8B4F9" w:rsidR="00001C91" w:rsidRPr="005A7ECF" w:rsidRDefault="00001C91" w:rsidP="005A7ECF">
      <w:pPr>
        <w:numPr>
          <w:ilvl w:val="0"/>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sz w:val="24"/>
          <w:szCs w:val="24"/>
        </w:rPr>
        <w:t xml:space="preserve">Paskutinę projektinės veiklos pamoką vadovas kartu su mokiniais analizuoja,  kuriuos dalykinius ir bendruosius gebėjimus kiekvienas pagilino, įgijo (visos projektinės veiklos bendras įsivertinimas) (būtina). </w:t>
      </w:r>
    </w:p>
    <w:p w14:paraId="38B9DB4B" w14:textId="24F5B670" w:rsidR="005B2D7C" w:rsidRPr="005A7ECF" w:rsidRDefault="005B2D7C" w:rsidP="005A7ECF">
      <w:pPr>
        <w:numPr>
          <w:ilvl w:val="0"/>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b/>
          <w:bCs/>
          <w:sz w:val="24"/>
          <w:szCs w:val="24"/>
        </w:rPr>
        <w:t>Atsiskaitymas už projektą.</w:t>
      </w:r>
      <w:r w:rsidRPr="005A7ECF">
        <w:rPr>
          <w:rFonts w:ascii="Times New Roman" w:hAnsi="Times New Roman" w:cs="Times New Roman"/>
          <w:sz w:val="24"/>
          <w:szCs w:val="24"/>
        </w:rPr>
        <w:t xml:space="preserve"> Yra 3 privalomos mokinių atsiskaitymo už projektinį darbą formos: </w:t>
      </w:r>
    </w:p>
    <w:p w14:paraId="4D1EAF4E" w14:textId="48D21A5C" w:rsidR="005B2D7C" w:rsidRPr="005A7ECF" w:rsidRDefault="005B2D7C"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b/>
          <w:bCs/>
          <w:sz w:val="24"/>
          <w:szCs w:val="24"/>
        </w:rPr>
        <w:t>projekto metu sukurtas produktas:</w:t>
      </w:r>
      <w:r w:rsidRPr="005A7ECF">
        <w:rPr>
          <w:rFonts w:ascii="Times New Roman" w:hAnsi="Times New Roman" w:cs="Times New Roman"/>
          <w:sz w:val="24"/>
          <w:szCs w:val="24"/>
        </w:rPr>
        <w:t xml:space="preserve"> </w:t>
      </w:r>
      <w:r w:rsidRPr="00261318">
        <w:rPr>
          <w:rFonts w:ascii="Times New Roman" w:hAnsi="Times New Roman" w:cs="Times New Roman"/>
          <w:sz w:val="24"/>
          <w:szCs w:val="24"/>
        </w:rPr>
        <w:t xml:space="preserve">paveikslas, lankstinukas, filmukas,  paroda, suvenyras,  renginys, pamoka, modelis, maketas  ir kt.. Sukurtą produktą vertina projekto vadovas ir komisija projekto pristatymo metu </w:t>
      </w:r>
      <w:r w:rsidRPr="00CF1DC5">
        <w:rPr>
          <w:rFonts w:ascii="Times New Roman" w:hAnsi="Times New Roman" w:cs="Times New Roman"/>
          <w:sz w:val="24"/>
          <w:szCs w:val="24"/>
        </w:rPr>
        <w:t>(</w:t>
      </w:r>
      <w:r w:rsidR="00CF1DC5" w:rsidRPr="00CF1DC5">
        <w:rPr>
          <w:rFonts w:ascii="Times New Roman" w:hAnsi="Times New Roman" w:cs="Times New Roman"/>
          <w:sz w:val="24"/>
          <w:szCs w:val="24"/>
        </w:rPr>
        <w:t>4</w:t>
      </w:r>
      <w:r w:rsidRPr="00CF1DC5">
        <w:rPr>
          <w:rFonts w:ascii="Times New Roman" w:hAnsi="Times New Roman" w:cs="Times New Roman"/>
          <w:sz w:val="24"/>
          <w:szCs w:val="24"/>
        </w:rPr>
        <w:t xml:space="preserve"> priedas);</w:t>
      </w:r>
    </w:p>
    <w:p w14:paraId="2D3812C3" w14:textId="2B30BC21" w:rsidR="005B2D7C" w:rsidRPr="005A7ECF" w:rsidRDefault="005B2D7C" w:rsidP="005A7ECF">
      <w:pPr>
        <w:numPr>
          <w:ilvl w:val="1"/>
          <w:numId w:val="1"/>
        </w:numPr>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b/>
          <w:bCs/>
          <w:sz w:val="24"/>
          <w:szCs w:val="24"/>
        </w:rPr>
        <w:t>projektinio darbo aprašymas</w:t>
      </w:r>
      <w:r w:rsidR="00DC31FC" w:rsidRPr="005A7ECF">
        <w:rPr>
          <w:rFonts w:ascii="Times New Roman" w:hAnsi="Times New Roman" w:cs="Times New Roman"/>
          <w:b/>
          <w:bCs/>
          <w:sz w:val="24"/>
          <w:szCs w:val="24"/>
        </w:rPr>
        <w:t>:</w:t>
      </w:r>
      <w:r w:rsidRPr="005A7ECF">
        <w:rPr>
          <w:rFonts w:ascii="Times New Roman" w:hAnsi="Times New Roman" w:cs="Times New Roman"/>
          <w:sz w:val="24"/>
          <w:szCs w:val="24"/>
        </w:rPr>
        <w:t xml:space="preserve"> mokiniai </w:t>
      </w:r>
      <w:r w:rsidR="00DC31FC" w:rsidRPr="005A7ECF">
        <w:rPr>
          <w:rFonts w:ascii="Times New Roman" w:hAnsi="Times New Roman" w:cs="Times New Roman"/>
          <w:sz w:val="24"/>
          <w:szCs w:val="24"/>
        </w:rPr>
        <w:t xml:space="preserve">rašo </w:t>
      </w:r>
      <w:r w:rsidRPr="005A7ECF">
        <w:rPr>
          <w:rFonts w:ascii="Times New Roman" w:hAnsi="Times New Roman" w:cs="Times New Roman"/>
          <w:b/>
          <w:bCs/>
          <w:sz w:val="24"/>
          <w:szCs w:val="24"/>
        </w:rPr>
        <w:t>rašto darb</w:t>
      </w:r>
      <w:r w:rsidR="007C4607" w:rsidRPr="005A7ECF">
        <w:rPr>
          <w:rFonts w:ascii="Times New Roman" w:hAnsi="Times New Roman" w:cs="Times New Roman"/>
          <w:b/>
          <w:bCs/>
          <w:sz w:val="24"/>
          <w:szCs w:val="24"/>
        </w:rPr>
        <w:t>ą</w:t>
      </w:r>
      <w:r w:rsidRPr="005A7ECF">
        <w:rPr>
          <w:rFonts w:ascii="Times New Roman" w:hAnsi="Times New Roman" w:cs="Times New Roman"/>
          <w:sz w:val="24"/>
          <w:szCs w:val="24"/>
        </w:rPr>
        <w:t xml:space="preserve"> (</w:t>
      </w:r>
      <w:r w:rsidR="005A7ECF">
        <w:rPr>
          <w:rFonts w:ascii="Times New Roman" w:hAnsi="Times New Roman" w:cs="Times New Roman"/>
          <w:sz w:val="24"/>
          <w:szCs w:val="24"/>
        </w:rPr>
        <w:t>didžiausias</w:t>
      </w:r>
      <w:r w:rsidRPr="005A7ECF">
        <w:rPr>
          <w:rFonts w:ascii="Times New Roman" w:hAnsi="Times New Roman" w:cs="Times New Roman"/>
          <w:sz w:val="24"/>
          <w:szCs w:val="24"/>
        </w:rPr>
        <w:t xml:space="preserve"> įvertinimas</w:t>
      </w:r>
      <w:r w:rsidR="00193C5C">
        <w:rPr>
          <w:rFonts w:ascii="Times New Roman" w:hAnsi="Times New Roman" w:cs="Times New Roman"/>
          <w:sz w:val="24"/>
          <w:szCs w:val="24"/>
        </w:rPr>
        <w:t> - </w:t>
      </w:r>
      <w:r w:rsidRPr="005A7ECF">
        <w:rPr>
          <w:rFonts w:ascii="Times New Roman" w:hAnsi="Times New Roman" w:cs="Times New Roman"/>
          <w:sz w:val="24"/>
          <w:szCs w:val="24"/>
        </w:rPr>
        <w:t>10)</w:t>
      </w:r>
      <w:r w:rsidR="007C4607" w:rsidRPr="005A7ECF">
        <w:rPr>
          <w:rFonts w:ascii="Times New Roman" w:hAnsi="Times New Roman" w:cs="Times New Roman"/>
          <w:sz w:val="24"/>
          <w:szCs w:val="24"/>
        </w:rPr>
        <w:t>.</w:t>
      </w:r>
      <w:r w:rsidRPr="005A7ECF">
        <w:rPr>
          <w:rFonts w:ascii="Times New Roman" w:hAnsi="Times New Roman" w:cs="Times New Roman"/>
          <w:sz w:val="24"/>
          <w:szCs w:val="24"/>
        </w:rPr>
        <w:t xml:space="preserve"> </w:t>
      </w:r>
    </w:p>
    <w:p w14:paraId="5B348AFF" w14:textId="11FE6069" w:rsidR="00DC31FC" w:rsidRPr="005A7ECF" w:rsidRDefault="005B2D7C" w:rsidP="005A7ECF">
      <w:pPr>
        <w:numPr>
          <w:ilvl w:val="2"/>
          <w:numId w:val="1"/>
        </w:numPr>
        <w:tabs>
          <w:tab w:val="left" w:pos="1560"/>
        </w:tabs>
        <w:spacing w:after="0" w:line="240" w:lineRule="auto"/>
        <w:ind w:left="0" w:firstLine="720"/>
        <w:jc w:val="both"/>
        <w:rPr>
          <w:rFonts w:ascii="Times New Roman" w:hAnsi="Times New Roman" w:cs="Times New Roman"/>
          <w:b/>
          <w:bCs/>
          <w:sz w:val="24"/>
          <w:szCs w:val="24"/>
        </w:rPr>
      </w:pPr>
      <w:r w:rsidRPr="005A7ECF">
        <w:rPr>
          <w:rFonts w:ascii="Times New Roman" w:hAnsi="Times New Roman" w:cs="Times New Roman"/>
          <w:b/>
          <w:bCs/>
          <w:sz w:val="24"/>
          <w:szCs w:val="24"/>
        </w:rPr>
        <w:lastRenderedPageBreak/>
        <w:t>rašto darbo struktūrinės dalys:</w:t>
      </w:r>
    </w:p>
    <w:p w14:paraId="09C52F68" w14:textId="77777777" w:rsidR="005B2D7C" w:rsidRPr="005A7ECF" w:rsidRDefault="005B2D7C" w:rsidP="00C92AAE">
      <w:pPr>
        <w:pStyle w:val="Sraopastraipa"/>
        <w:numPr>
          <w:ilvl w:val="0"/>
          <w:numId w:val="5"/>
        </w:numPr>
        <w:spacing w:after="0"/>
        <w:ind w:left="0" w:right="-15" w:firstLine="851"/>
        <w:rPr>
          <w:rFonts w:ascii="Times New Roman" w:eastAsia="Times New Roman" w:hAnsi="Times New Roman" w:cs="Times New Roman"/>
          <w:b/>
          <w:bCs/>
          <w:color w:val="000000"/>
          <w:sz w:val="24"/>
          <w:lang w:eastAsia="lt-LT"/>
        </w:rPr>
      </w:pPr>
      <w:r w:rsidRPr="005A7ECF">
        <w:rPr>
          <w:rFonts w:ascii="Times New Roman" w:eastAsia="Times New Roman" w:hAnsi="Times New Roman" w:cs="Times New Roman"/>
          <w:b/>
          <w:bCs/>
          <w:color w:val="000000"/>
          <w:sz w:val="24"/>
          <w:lang w:eastAsia="lt-LT"/>
        </w:rPr>
        <w:t xml:space="preserve">įžanga: </w:t>
      </w:r>
    </w:p>
    <w:p w14:paraId="6CB8694B" w14:textId="77777777" w:rsidR="005B2D7C" w:rsidRPr="00BC5BDF" w:rsidRDefault="005B2D7C" w:rsidP="00C92AAE">
      <w:pPr>
        <w:pStyle w:val="Sraopastraipa"/>
        <w:numPr>
          <w:ilvl w:val="0"/>
          <w:numId w:val="5"/>
        </w:numPr>
        <w:spacing w:after="0"/>
        <w:ind w:left="0" w:right="-15" w:firstLine="851"/>
        <w:rPr>
          <w:rFonts w:ascii="Times New Roman" w:eastAsia="Times New Roman" w:hAnsi="Times New Roman" w:cs="Times New Roman"/>
          <w:color w:val="000000"/>
          <w:sz w:val="24"/>
          <w:lang w:eastAsia="lt-LT"/>
        </w:rPr>
      </w:pPr>
      <w:r w:rsidRPr="00BC5BDF">
        <w:rPr>
          <w:rFonts w:ascii="Times New Roman" w:eastAsia="Times New Roman" w:hAnsi="Times New Roman" w:cs="Times New Roman"/>
          <w:color w:val="000000"/>
          <w:sz w:val="24"/>
          <w:lang w:eastAsia="lt-LT"/>
        </w:rPr>
        <w:t xml:space="preserve">1 - 2 sakiniais apibrėžta projekto tema (pristatyta, koks projektas, yra projekto sąvokų paaiškinimai); </w:t>
      </w:r>
    </w:p>
    <w:p w14:paraId="79AC4B24" w14:textId="77777777" w:rsidR="00BC5BDF" w:rsidRDefault="005B2D7C" w:rsidP="00C92AAE">
      <w:pPr>
        <w:pStyle w:val="Sraopastraipa"/>
        <w:numPr>
          <w:ilvl w:val="0"/>
          <w:numId w:val="5"/>
        </w:numPr>
        <w:spacing w:after="0"/>
        <w:ind w:left="0" w:right="-15" w:firstLine="851"/>
        <w:rPr>
          <w:rFonts w:ascii="Times New Roman" w:eastAsia="Times New Roman" w:hAnsi="Times New Roman" w:cs="Times New Roman"/>
          <w:color w:val="000000"/>
          <w:sz w:val="24"/>
          <w:lang w:eastAsia="lt-LT"/>
        </w:rPr>
      </w:pPr>
      <w:r w:rsidRPr="00BC5BDF">
        <w:rPr>
          <w:rFonts w:ascii="Times New Roman" w:eastAsia="Times New Roman" w:hAnsi="Times New Roman" w:cs="Times New Roman"/>
          <w:color w:val="000000"/>
          <w:sz w:val="24"/>
          <w:lang w:eastAsia="lt-LT"/>
        </w:rPr>
        <w:t xml:space="preserve">nusakytas temos aktualumas bendrąja prasme ir asmeniškai; </w:t>
      </w:r>
    </w:p>
    <w:p w14:paraId="61CBAFAB" w14:textId="77777777" w:rsidR="00BC5BDF" w:rsidRDefault="005B2D7C" w:rsidP="00C92AAE">
      <w:pPr>
        <w:pStyle w:val="Sraopastraipa"/>
        <w:numPr>
          <w:ilvl w:val="0"/>
          <w:numId w:val="5"/>
        </w:numPr>
        <w:spacing w:after="0"/>
        <w:ind w:left="0" w:right="-15" w:firstLine="851"/>
        <w:rPr>
          <w:rFonts w:ascii="Times New Roman" w:eastAsia="Times New Roman" w:hAnsi="Times New Roman" w:cs="Times New Roman"/>
          <w:color w:val="000000"/>
          <w:sz w:val="24"/>
          <w:lang w:eastAsia="lt-LT"/>
        </w:rPr>
      </w:pPr>
      <w:r w:rsidRPr="00BC5BDF">
        <w:rPr>
          <w:rFonts w:ascii="Times New Roman" w:eastAsia="Times New Roman" w:hAnsi="Times New Roman" w:cs="Times New Roman"/>
          <w:color w:val="000000"/>
          <w:sz w:val="24"/>
          <w:lang w:eastAsia="lt-LT"/>
        </w:rPr>
        <w:t>prist</w:t>
      </w:r>
      <w:r w:rsidR="00BC5BDF" w:rsidRPr="00BC5BDF">
        <w:rPr>
          <w:rFonts w:ascii="Times New Roman" w:eastAsia="Times New Roman" w:hAnsi="Times New Roman" w:cs="Times New Roman"/>
          <w:color w:val="000000"/>
          <w:sz w:val="24"/>
          <w:lang w:eastAsia="lt-LT"/>
        </w:rPr>
        <w:t xml:space="preserve">atytas darbo tikslas; </w:t>
      </w:r>
      <w:r w:rsidRPr="00BC5BDF">
        <w:rPr>
          <w:rFonts w:ascii="Times New Roman" w:eastAsia="Times New Roman" w:hAnsi="Times New Roman" w:cs="Times New Roman"/>
          <w:color w:val="000000"/>
          <w:sz w:val="24"/>
          <w:lang w:eastAsia="lt-LT"/>
        </w:rPr>
        <w:t>suformuluoti konkretūs asmeniniai uždaviniai (2-3), pirmasis uždavinys – teorinis (į kokį klausimą ar klausimus norima rasti atsakymą analizuojant šalt</w:t>
      </w:r>
      <w:r w:rsidR="00BC5BDF" w:rsidRPr="00BC5BDF">
        <w:rPr>
          <w:rFonts w:ascii="Times New Roman" w:eastAsia="Times New Roman" w:hAnsi="Times New Roman" w:cs="Times New Roman"/>
          <w:color w:val="000000"/>
          <w:sz w:val="24"/>
          <w:lang w:eastAsia="lt-LT"/>
        </w:rPr>
        <w:t xml:space="preserve">inius);     </w:t>
      </w:r>
    </w:p>
    <w:p w14:paraId="5E1F1C3E" w14:textId="1DEC0183" w:rsidR="00BC5BDF" w:rsidRPr="00BC5BDF" w:rsidRDefault="005B2D7C" w:rsidP="00C92AAE">
      <w:pPr>
        <w:pStyle w:val="Sraopastraipa"/>
        <w:numPr>
          <w:ilvl w:val="0"/>
          <w:numId w:val="5"/>
        </w:numPr>
        <w:spacing w:after="0"/>
        <w:ind w:left="0" w:right="-15" w:firstLine="851"/>
        <w:rPr>
          <w:rFonts w:ascii="Times New Roman" w:eastAsia="Times New Roman" w:hAnsi="Times New Roman" w:cs="Times New Roman"/>
          <w:color w:val="000000"/>
          <w:sz w:val="24"/>
          <w:lang w:eastAsia="lt-LT"/>
        </w:rPr>
      </w:pPr>
      <w:r w:rsidRPr="00BC5BDF">
        <w:rPr>
          <w:rFonts w:ascii="Times New Roman" w:eastAsia="Times New Roman" w:hAnsi="Times New Roman" w:cs="Times New Roman"/>
          <w:color w:val="000000"/>
          <w:sz w:val="24"/>
          <w:lang w:eastAsia="lt-LT"/>
        </w:rPr>
        <w:t>išvardinti darbo metodai</w:t>
      </w:r>
      <w:r w:rsidR="005A7ECF">
        <w:rPr>
          <w:rFonts w:ascii="Times New Roman" w:eastAsia="Times New Roman" w:hAnsi="Times New Roman" w:cs="Times New Roman"/>
          <w:color w:val="000000"/>
          <w:sz w:val="24"/>
          <w:lang w:eastAsia="lt-LT"/>
        </w:rPr>
        <w:t>.</w:t>
      </w:r>
      <w:r w:rsidRPr="00C92AAE">
        <w:rPr>
          <w:rFonts w:ascii="Times New Roman" w:eastAsia="Times New Roman" w:hAnsi="Times New Roman" w:cs="Times New Roman"/>
          <w:color w:val="000000"/>
          <w:sz w:val="24"/>
          <w:lang w:eastAsia="lt-LT"/>
        </w:rPr>
        <w:tab/>
      </w:r>
    </w:p>
    <w:p w14:paraId="6A8B70A7" w14:textId="77777777" w:rsidR="005B2D7C" w:rsidRPr="00C92AAE" w:rsidRDefault="005B2D7C" w:rsidP="00C92AAE">
      <w:pPr>
        <w:pStyle w:val="Sraopastraipa"/>
        <w:numPr>
          <w:ilvl w:val="0"/>
          <w:numId w:val="5"/>
        </w:numPr>
        <w:spacing w:after="0"/>
        <w:ind w:left="0" w:right="-15" w:firstLine="851"/>
        <w:rPr>
          <w:rFonts w:ascii="Times New Roman" w:eastAsia="Times New Roman" w:hAnsi="Times New Roman" w:cs="Times New Roman"/>
          <w:b/>
          <w:color w:val="000000"/>
          <w:sz w:val="24"/>
          <w:lang w:eastAsia="lt-LT"/>
        </w:rPr>
      </w:pPr>
      <w:r w:rsidRPr="00C92AAE">
        <w:rPr>
          <w:rFonts w:ascii="Times New Roman" w:eastAsia="Times New Roman" w:hAnsi="Times New Roman" w:cs="Times New Roman"/>
          <w:b/>
          <w:color w:val="000000"/>
          <w:sz w:val="24"/>
          <w:lang w:eastAsia="lt-LT"/>
        </w:rPr>
        <w:t xml:space="preserve">dėstymas: </w:t>
      </w:r>
    </w:p>
    <w:p w14:paraId="026DB9B9" w14:textId="77777777" w:rsidR="00BC5BDF" w:rsidRDefault="005B2D7C" w:rsidP="00C92AAE">
      <w:pPr>
        <w:pStyle w:val="Sraopastraipa"/>
        <w:numPr>
          <w:ilvl w:val="0"/>
          <w:numId w:val="5"/>
        </w:numPr>
        <w:spacing w:after="0"/>
        <w:ind w:left="0" w:right="-15" w:firstLine="851"/>
        <w:rPr>
          <w:rFonts w:ascii="Times New Roman" w:eastAsia="Times New Roman" w:hAnsi="Times New Roman" w:cs="Times New Roman"/>
          <w:color w:val="000000"/>
          <w:sz w:val="24"/>
          <w:lang w:eastAsia="lt-LT"/>
        </w:rPr>
      </w:pPr>
      <w:r w:rsidRPr="00BC5BDF">
        <w:rPr>
          <w:rFonts w:ascii="Times New Roman" w:eastAsia="Times New Roman" w:hAnsi="Times New Roman" w:cs="Times New Roman"/>
          <w:color w:val="000000"/>
          <w:sz w:val="24"/>
          <w:lang w:eastAsia="lt-LT"/>
        </w:rPr>
        <w:t>privalo turėti tiek dalių, kiek mokinys išsikė</w:t>
      </w:r>
      <w:r w:rsidR="00BC5BDF">
        <w:rPr>
          <w:rFonts w:ascii="Times New Roman" w:eastAsia="Times New Roman" w:hAnsi="Times New Roman" w:cs="Times New Roman"/>
          <w:color w:val="000000"/>
          <w:sz w:val="24"/>
          <w:lang w:eastAsia="lt-LT"/>
        </w:rPr>
        <w:t xml:space="preserve">lė uždavinių (2-3);        </w:t>
      </w:r>
    </w:p>
    <w:p w14:paraId="467A95C5" w14:textId="77777777" w:rsidR="00BC5BDF" w:rsidRDefault="005B2D7C" w:rsidP="00C92AAE">
      <w:pPr>
        <w:pStyle w:val="Sraopastraipa"/>
        <w:numPr>
          <w:ilvl w:val="0"/>
          <w:numId w:val="5"/>
        </w:numPr>
        <w:spacing w:after="0"/>
        <w:ind w:left="0" w:right="-15" w:firstLine="851"/>
        <w:rPr>
          <w:rFonts w:ascii="Times New Roman" w:eastAsia="Times New Roman" w:hAnsi="Times New Roman" w:cs="Times New Roman"/>
          <w:color w:val="000000"/>
          <w:sz w:val="24"/>
          <w:lang w:eastAsia="lt-LT"/>
        </w:rPr>
      </w:pPr>
      <w:r w:rsidRPr="00BC5BDF">
        <w:rPr>
          <w:rFonts w:ascii="Times New Roman" w:eastAsia="Times New Roman" w:hAnsi="Times New Roman" w:cs="Times New Roman"/>
          <w:color w:val="000000"/>
          <w:sz w:val="24"/>
          <w:lang w:eastAsia="lt-LT"/>
        </w:rPr>
        <w:t>pristatant kiekvieno uždavinio rezultatą būtina atskleis</w:t>
      </w:r>
      <w:r w:rsidR="00BC5BDF">
        <w:rPr>
          <w:rFonts w:ascii="Times New Roman" w:eastAsia="Times New Roman" w:hAnsi="Times New Roman" w:cs="Times New Roman"/>
          <w:color w:val="000000"/>
          <w:sz w:val="24"/>
          <w:lang w:eastAsia="lt-LT"/>
        </w:rPr>
        <w:t xml:space="preserve">ti kūrybinį procesą;     </w:t>
      </w:r>
    </w:p>
    <w:p w14:paraId="67D07CCF" w14:textId="77777777" w:rsidR="00BC5BDF" w:rsidRDefault="005B2D7C" w:rsidP="00C92AAE">
      <w:pPr>
        <w:pStyle w:val="Sraopastraipa"/>
        <w:numPr>
          <w:ilvl w:val="0"/>
          <w:numId w:val="5"/>
        </w:numPr>
        <w:spacing w:after="0"/>
        <w:ind w:left="0" w:right="-15" w:firstLine="851"/>
        <w:rPr>
          <w:rFonts w:ascii="Times New Roman" w:eastAsia="Times New Roman" w:hAnsi="Times New Roman" w:cs="Times New Roman"/>
          <w:color w:val="000000"/>
          <w:sz w:val="24"/>
          <w:lang w:eastAsia="lt-LT"/>
        </w:rPr>
      </w:pPr>
      <w:r w:rsidRPr="00BC5BDF">
        <w:rPr>
          <w:rFonts w:ascii="Times New Roman" w:eastAsia="Times New Roman" w:hAnsi="Times New Roman" w:cs="Times New Roman"/>
          <w:color w:val="000000"/>
          <w:sz w:val="24"/>
          <w:lang w:eastAsia="lt-LT"/>
        </w:rPr>
        <w:t>vieno uždavinio pasiektiems rezultatams pristatyti skiriama ne mažiau</w:t>
      </w:r>
      <w:r w:rsidR="00BC5BDF">
        <w:rPr>
          <w:rFonts w:ascii="Times New Roman" w:eastAsia="Times New Roman" w:hAnsi="Times New Roman" w:cs="Times New Roman"/>
          <w:color w:val="000000"/>
          <w:sz w:val="24"/>
          <w:lang w:eastAsia="lt-LT"/>
        </w:rPr>
        <w:t xml:space="preserve"> 1700-1900 spaudos ženklų (</w:t>
      </w:r>
      <w:r w:rsidRPr="00BC5BDF">
        <w:rPr>
          <w:rFonts w:ascii="Times New Roman" w:eastAsia="Times New Roman" w:hAnsi="Times New Roman" w:cs="Times New Roman"/>
          <w:color w:val="000000"/>
          <w:sz w:val="24"/>
          <w:lang w:eastAsia="lt-LT"/>
        </w:rPr>
        <w:t xml:space="preserve"> – 1700, t.</w:t>
      </w:r>
      <w:r w:rsidR="00BC5BDF">
        <w:rPr>
          <w:rFonts w:ascii="Times New Roman" w:eastAsia="Times New Roman" w:hAnsi="Times New Roman" w:cs="Times New Roman"/>
          <w:color w:val="000000"/>
          <w:sz w:val="24"/>
          <w:lang w:eastAsia="lt-LT"/>
        </w:rPr>
        <w:t xml:space="preserve"> </w:t>
      </w:r>
      <w:r w:rsidRPr="00BC5BDF">
        <w:rPr>
          <w:rFonts w:ascii="Times New Roman" w:eastAsia="Times New Roman" w:hAnsi="Times New Roman" w:cs="Times New Roman"/>
          <w:color w:val="000000"/>
          <w:sz w:val="24"/>
          <w:lang w:eastAsia="lt-LT"/>
        </w:rPr>
        <w:t>y. be iliustracijų 3/4 puslapio</w:t>
      </w:r>
      <w:r w:rsidR="00261318">
        <w:rPr>
          <w:rFonts w:ascii="Times New Roman" w:eastAsia="Times New Roman" w:hAnsi="Times New Roman" w:cs="Times New Roman"/>
          <w:color w:val="000000"/>
          <w:sz w:val="24"/>
          <w:lang w:eastAsia="lt-LT"/>
        </w:rPr>
        <w:t>);</w:t>
      </w:r>
    </w:p>
    <w:p w14:paraId="445104AA" w14:textId="77777777" w:rsidR="005B2D7C" w:rsidRDefault="005B2D7C" w:rsidP="00BC5BDF">
      <w:pPr>
        <w:pStyle w:val="Sraopastraipa"/>
        <w:numPr>
          <w:ilvl w:val="0"/>
          <w:numId w:val="5"/>
        </w:numPr>
        <w:spacing w:after="0"/>
        <w:ind w:left="0" w:right="-15" w:firstLine="851"/>
        <w:rPr>
          <w:rFonts w:ascii="Times New Roman" w:eastAsia="Times New Roman" w:hAnsi="Times New Roman" w:cs="Times New Roman"/>
          <w:color w:val="000000"/>
          <w:sz w:val="24"/>
          <w:lang w:eastAsia="lt-LT"/>
        </w:rPr>
      </w:pPr>
      <w:r w:rsidRPr="00BC5BDF">
        <w:rPr>
          <w:rFonts w:ascii="Times New Roman" w:eastAsia="Times New Roman" w:hAnsi="Times New Roman" w:cs="Times New Roman"/>
          <w:color w:val="000000"/>
          <w:sz w:val="24"/>
          <w:lang w:eastAsia="lt-LT"/>
        </w:rPr>
        <w:t xml:space="preserve">pristatant pirmąjį uždavinį, susijusį su šaltinių analizavimu, informacijos sisteminimu bei interpretavimu, privaloma pateikti klausimus, į kuriuos norėta atsakyti analizuojant </w:t>
      </w:r>
      <w:r w:rsidR="00A12B32">
        <w:rPr>
          <w:rFonts w:ascii="Times New Roman" w:eastAsia="Times New Roman" w:hAnsi="Times New Roman" w:cs="Times New Roman"/>
          <w:color w:val="000000"/>
          <w:sz w:val="24"/>
          <w:lang w:eastAsia="lt-LT"/>
        </w:rPr>
        <w:t>šaltinius;</w:t>
      </w:r>
    </w:p>
    <w:p w14:paraId="732CC413" w14:textId="77777777" w:rsidR="00C92AAE" w:rsidRPr="002C4A8F" w:rsidRDefault="00A12B32" w:rsidP="00C92AAE">
      <w:pPr>
        <w:pStyle w:val="Sraopastraipa"/>
        <w:numPr>
          <w:ilvl w:val="0"/>
          <w:numId w:val="5"/>
        </w:numPr>
        <w:spacing w:after="0"/>
        <w:ind w:left="0" w:right="-15" w:firstLine="851"/>
        <w:rPr>
          <w:rFonts w:ascii="Times New Roman" w:eastAsia="Times New Roman" w:hAnsi="Times New Roman" w:cs="Times New Roman"/>
          <w:b/>
          <w:color w:val="000000"/>
          <w:sz w:val="24"/>
          <w:szCs w:val="24"/>
          <w:lang w:eastAsia="lt-LT"/>
        </w:rPr>
      </w:pPr>
      <w:r w:rsidRPr="002C4A8F">
        <w:rPr>
          <w:rFonts w:ascii="Times New Roman" w:eastAsia="Times New Roman" w:hAnsi="Times New Roman" w:cs="Times New Roman"/>
          <w:b/>
          <w:color w:val="000000"/>
          <w:sz w:val="24"/>
          <w:szCs w:val="24"/>
          <w:lang w:eastAsia="lt-LT"/>
        </w:rPr>
        <w:t>išvados:</w:t>
      </w:r>
    </w:p>
    <w:p w14:paraId="176AF056" w14:textId="77777777" w:rsidR="00C92AAE" w:rsidRPr="00C92AAE" w:rsidRDefault="00C92AAE" w:rsidP="00EE6848">
      <w:pPr>
        <w:pStyle w:val="Sraopastraipa"/>
        <w:numPr>
          <w:ilvl w:val="0"/>
          <w:numId w:val="5"/>
        </w:numPr>
        <w:spacing w:after="52"/>
        <w:ind w:left="0" w:right="-15" w:firstLine="851"/>
        <w:rPr>
          <w:rFonts w:ascii="Times New Roman" w:hAnsi="Times New Roman" w:cs="Times New Roman"/>
          <w:sz w:val="24"/>
          <w:szCs w:val="24"/>
        </w:rPr>
      </w:pPr>
      <w:r w:rsidRPr="00C92AAE">
        <w:rPr>
          <w:rFonts w:ascii="Times New Roman" w:hAnsi="Times New Roman" w:cs="Times New Roman"/>
          <w:sz w:val="24"/>
          <w:szCs w:val="24"/>
        </w:rPr>
        <w:t xml:space="preserve">suformuluota kiekvieno uždavinio išvada; </w:t>
      </w:r>
    </w:p>
    <w:p w14:paraId="7C92C837" w14:textId="77777777" w:rsidR="00C92AAE" w:rsidRPr="00C92AAE" w:rsidRDefault="00C92AAE" w:rsidP="00EE6848">
      <w:pPr>
        <w:pStyle w:val="Sraopastraipa"/>
        <w:numPr>
          <w:ilvl w:val="0"/>
          <w:numId w:val="5"/>
        </w:numPr>
        <w:spacing w:after="52"/>
        <w:ind w:left="0" w:right="-15" w:firstLine="851"/>
        <w:rPr>
          <w:rFonts w:ascii="Times New Roman" w:hAnsi="Times New Roman" w:cs="Times New Roman"/>
          <w:sz w:val="24"/>
          <w:szCs w:val="24"/>
        </w:rPr>
      </w:pPr>
      <w:r w:rsidRPr="00C92AAE">
        <w:rPr>
          <w:rFonts w:ascii="Times New Roman" w:hAnsi="Times New Roman" w:cs="Times New Roman"/>
          <w:sz w:val="24"/>
          <w:szCs w:val="24"/>
        </w:rPr>
        <w:t xml:space="preserve">išvada siejama su uždavinio rezultatu, o ne su projektinės veiklos įsivertinimu. </w:t>
      </w:r>
    </w:p>
    <w:p w14:paraId="2617CFEE" w14:textId="155AF59A" w:rsidR="00A12B32" w:rsidRPr="00C92AAE" w:rsidRDefault="00A12B32" w:rsidP="005A7ECF">
      <w:pPr>
        <w:numPr>
          <w:ilvl w:val="2"/>
          <w:numId w:val="1"/>
        </w:numPr>
        <w:tabs>
          <w:tab w:val="left" w:pos="1560"/>
        </w:tabs>
        <w:spacing w:after="0" w:line="240" w:lineRule="auto"/>
        <w:ind w:left="0" w:firstLine="720"/>
        <w:jc w:val="both"/>
        <w:rPr>
          <w:rFonts w:ascii="Times New Roman" w:hAnsi="Times New Roman" w:cs="Times New Roman"/>
          <w:sz w:val="24"/>
          <w:szCs w:val="24"/>
        </w:rPr>
      </w:pPr>
      <w:r w:rsidRPr="005A7ECF">
        <w:rPr>
          <w:rFonts w:ascii="Times New Roman" w:hAnsi="Times New Roman" w:cs="Times New Roman"/>
          <w:b/>
          <w:bCs/>
          <w:sz w:val="24"/>
          <w:szCs w:val="24"/>
        </w:rPr>
        <w:t>žodinis projekto pristatymas auditorijai. Kiekvienas mokinys privalo pasakyti viešą</w:t>
      </w:r>
      <w:r w:rsidRPr="00C92AAE">
        <w:rPr>
          <w:rFonts w:ascii="Times New Roman" w:hAnsi="Times New Roman" w:cs="Times New Roman"/>
          <w:sz w:val="24"/>
          <w:szCs w:val="24"/>
        </w:rPr>
        <w:t xml:space="preserve"> kalbą. Projekto vadovas, organizuodamas viešą projekto pristatymą, suderina su mokini</w:t>
      </w:r>
      <w:r w:rsidR="007C4607">
        <w:rPr>
          <w:rFonts w:ascii="Times New Roman" w:hAnsi="Times New Roman" w:cs="Times New Roman"/>
          <w:sz w:val="24"/>
          <w:szCs w:val="24"/>
        </w:rPr>
        <w:t>ų</w:t>
      </w:r>
      <w:r w:rsidRPr="00C92AAE">
        <w:rPr>
          <w:rFonts w:ascii="Times New Roman" w:hAnsi="Times New Roman" w:cs="Times New Roman"/>
          <w:sz w:val="24"/>
          <w:szCs w:val="24"/>
        </w:rPr>
        <w:t xml:space="preserve"> projektinę veiklą kuruojančiu direktoriaus pavaduotoju ugdymui, laiką, informuoja apie būsimą projekto viešą pristatymą. </w:t>
      </w:r>
      <w:r w:rsidRPr="00C92AAE">
        <w:rPr>
          <w:rFonts w:ascii="Times New Roman" w:eastAsia="Times New Roman" w:hAnsi="Times New Roman" w:cs="Times New Roman"/>
          <w:b/>
          <w:sz w:val="24"/>
          <w:szCs w:val="24"/>
        </w:rPr>
        <w:t xml:space="preserve"> </w:t>
      </w:r>
    </w:p>
    <w:p w14:paraId="7A90B14D" w14:textId="638737C8" w:rsidR="00A12B32" w:rsidRPr="00B04D57" w:rsidRDefault="00A12B32" w:rsidP="00B04D57">
      <w:pPr>
        <w:numPr>
          <w:ilvl w:val="0"/>
          <w:numId w:val="1"/>
        </w:numPr>
        <w:spacing w:after="0" w:line="240" w:lineRule="auto"/>
        <w:ind w:left="0" w:firstLine="720"/>
        <w:jc w:val="both"/>
        <w:rPr>
          <w:rFonts w:ascii="Times New Roman" w:hAnsi="Times New Roman" w:cs="Times New Roman"/>
          <w:b/>
          <w:bCs/>
          <w:sz w:val="24"/>
          <w:szCs w:val="24"/>
        </w:rPr>
      </w:pPr>
      <w:r w:rsidRPr="00B04D57">
        <w:rPr>
          <w:rFonts w:ascii="Times New Roman" w:hAnsi="Times New Roman" w:cs="Times New Roman"/>
          <w:b/>
          <w:bCs/>
          <w:sz w:val="24"/>
          <w:szCs w:val="24"/>
        </w:rPr>
        <w:t xml:space="preserve">Projektinės veiklos įsivertinimas – apibendrinimas: </w:t>
      </w:r>
    </w:p>
    <w:p w14:paraId="1BEEE0FE" w14:textId="7152F143" w:rsidR="00A12B32" w:rsidRPr="00B04D57" w:rsidRDefault="00A12B32" w:rsidP="00B04D57">
      <w:pPr>
        <w:numPr>
          <w:ilvl w:val="1"/>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 xml:space="preserve">mokytojai - projektų vadovai organizuoja įsivertinimo, aptarimo, kitiems mokslo </w:t>
      </w:r>
    </w:p>
    <w:p w14:paraId="363A3A3B" w14:textId="77777777" w:rsidR="00A12B32" w:rsidRPr="00B04D57" w:rsidRDefault="00A12B32" w:rsidP="00B04D57">
      <w:pPr>
        <w:numPr>
          <w:ilvl w:val="1"/>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 xml:space="preserve">metams planavimo pamokas; </w:t>
      </w:r>
    </w:p>
    <w:p w14:paraId="72D8A79F" w14:textId="66C689C3" w:rsidR="00A12B32" w:rsidRPr="00B04D57" w:rsidRDefault="00A12B32" w:rsidP="00B04D57">
      <w:pPr>
        <w:numPr>
          <w:ilvl w:val="1"/>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 xml:space="preserve">mokytojai – projektų vadovai mokinių projektinių darbų vertinimo lapus direktoriaus pavaduotojui ugdymui pateikia balandžio pirmą savaitę; </w:t>
      </w:r>
    </w:p>
    <w:p w14:paraId="7CA375D2" w14:textId="681B02D7" w:rsidR="00A12B32" w:rsidRPr="00B04D57" w:rsidRDefault="00A12B32" w:rsidP="00B04D57">
      <w:pPr>
        <w:numPr>
          <w:ilvl w:val="1"/>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geriausi projektiniai darbai (įvertinti puikiai, l.</w:t>
      </w:r>
      <w:r w:rsidR="007C4607" w:rsidRPr="00B04D57">
        <w:rPr>
          <w:rFonts w:ascii="Times New Roman" w:hAnsi="Times New Roman" w:cs="Times New Roman"/>
          <w:sz w:val="24"/>
          <w:szCs w:val="24"/>
        </w:rPr>
        <w:t xml:space="preserve"> </w:t>
      </w:r>
      <w:r w:rsidRPr="00B04D57">
        <w:rPr>
          <w:rFonts w:ascii="Times New Roman" w:hAnsi="Times New Roman" w:cs="Times New Roman"/>
          <w:sz w:val="24"/>
          <w:szCs w:val="24"/>
        </w:rPr>
        <w:t xml:space="preserve">gerai, gerai) pristatomi mokyklos bendruomenei. </w:t>
      </w:r>
    </w:p>
    <w:p w14:paraId="25EBEB42" w14:textId="77777777" w:rsidR="00A12B32" w:rsidRDefault="00A12B32" w:rsidP="00A12B32">
      <w:pPr>
        <w:spacing w:after="15" w:line="266" w:lineRule="auto"/>
        <w:ind w:left="1927"/>
        <w:jc w:val="both"/>
        <w:rPr>
          <w:rFonts w:ascii="Times New Roman" w:eastAsia="Times New Roman" w:hAnsi="Times New Roman" w:cs="Times New Roman"/>
          <w:b/>
          <w:color w:val="000000"/>
          <w:sz w:val="24"/>
          <w:lang w:eastAsia="lt-LT"/>
        </w:rPr>
      </w:pPr>
    </w:p>
    <w:p w14:paraId="66AD0117" w14:textId="77777777" w:rsidR="00A12B32" w:rsidRPr="00193C5C" w:rsidRDefault="00A12B32" w:rsidP="00193C5C">
      <w:pPr>
        <w:jc w:val="center"/>
        <w:rPr>
          <w:rFonts w:ascii="Times New Roman" w:hAnsi="Times New Roman" w:cs="Times New Roman"/>
          <w:b/>
          <w:sz w:val="24"/>
          <w:szCs w:val="24"/>
        </w:rPr>
      </w:pPr>
      <w:r w:rsidRPr="00193C5C">
        <w:rPr>
          <w:rFonts w:ascii="Times New Roman" w:hAnsi="Times New Roman" w:cs="Times New Roman"/>
          <w:b/>
          <w:sz w:val="24"/>
          <w:szCs w:val="24"/>
        </w:rPr>
        <w:t xml:space="preserve">IV. PROJEKTINĖS VEIKLOS VERTINIMAS </w:t>
      </w:r>
    </w:p>
    <w:p w14:paraId="75306E6C" w14:textId="5E142024" w:rsidR="00A12B32" w:rsidRPr="00B04D57" w:rsidRDefault="00A12B32" w:rsidP="00B04D57">
      <w:pPr>
        <w:numPr>
          <w:ilvl w:val="0"/>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Mokinių projektiniai darbai vertinami pažymiu. Galutinis pažymys vedamas iš tokių įvertinimų:</w:t>
      </w:r>
    </w:p>
    <w:p w14:paraId="5E0928A8" w14:textId="14A99357" w:rsidR="00A12B32" w:rsidRPr="00B04D57" w:rsidRDefault="00A12B32" w:rsidP="00B04D57">
      <w:pPr>
        <w:numPr>
          <w:ilvl w:val="1"/>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 xml:space="preserve">darbo atlikimas pagal planą (vertina projekto vadovas, įvertinimą įrašo mokinio </w:t>
      </w:r>
      <w:r w:rsidR="002C4A8F" w:rsidRPr="00B04D57">
        <w:rPr>
          <w:rFonts w:ascii="Times New Roman" w:hAnsi="Times New Roman" w:cs="Times New Roman"/>
          <w:sz w:val="24"/>
          <w:szCs w:val="24"/>
        </w:rPr>
        <w:t>vertinimo lape (</w:t>
      </w:r>
      <w:r w:rsidR="007C4607" w:rsidRPr="00B04D57">
        <w:rPr>
          <w:rFonts w:ascii="Times New Roman" w:hAnsi="Times New Roman" w:cs="Times New Roman"/>
          <w:sz w:val="24"/>
          <w:szCs w:val="24"/>
        </w:rPr>
        <w:t>2</w:t>
      </w:r>
      <w:r w:rsidRPr="00B04D57">
        <w:rPr>
          <w:rFonts w:ascii="Times New Roman" w:hAnsi="Times New Roman" w:cs="Times New Roman"/>
          <w:sz w:val="24"/>
          <w:szCs w:val="24"/>
        </w:rPr>
        <w:t xml:space="preserve"> priedas); </w:t>
      </w:r>
    </w:p>
    <w:p w14:paraId="2069A5F3" w14:textId="48861DB6" w:rsidR="00A12B32" w:rsidRPr="00B04D57" w:rsidRDefault="00A12B32" w:rsidP="00B04D57">
      <w:pPr>
        <w:numPr>
          <w:ilvl w:val="1"/>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 xml:space="preserve">sukurto produkto originalumas ir kokybė (vertina projekto vadovas, įvertinimą </w:t>
      </w:r>
      <w:r w:rsidR="002C4A8F" w:rsidRPr="00B04D57">
        <w:rPr>
          <w:rFonts w:ascii="Times New Roman" w:hAnsi="Times New Roman" w:cs="Times New Roman"/>
          <w:sz w:val="24"/>
          <w:szCs w:val="24"/>
        </w:rPr>
        <w:t>įrašo mokinio vertinimo lape (</w:t>
      </w:r>
      <w:r w:rsidRPr="00B04D57">
        <w:rPr>
          <w:rFonts w:ascii="Times New Roman" w:hAnsi="Times New Roman" w:cs="Times New Roman"/>
          <w:sz w:val="24"/>
          <w:szCs w:val="24"/>
        </w:rPr>
        <w:t xml:space="preserve"> </w:t>
      </w:r>
      <w:r w:rsidR="007C4607" w:rsidRPr="00B04D57">
        <w:rPr>
          <w:rFonts w:ascii="Times New Roman" w:hAnsi="Times New Roman" w:cs="Times New Roman"/>
          <w:sz w:val="24"/>
          <w:szCs w:val="24"/>
        </w:rPr>
        <w:t>2</w:t>
      </w:r>
      <w:r w:rsidRPr="00B04D57">
        <w:rPr>
          <w:rFonts w:ascii="Times New Roman" w:hAnsi="Times New Roman" w:cs="Times New Roman"/>
          <w:sz w:val="24"/>
          <w:szCs w:val="24"/>
        </w:rPr>
        <w:t xml:space="preserve"> priedas); </w:t>
      </w:r>
    </w:p>
    <w:p w14:paraId="10102ADB" w14:textId="5C2EB64B" w:rsidR="00A12B32" w:rsidRPr="00B04D57" w:rsidRDefault="00A12B32" w:rsidP="00B04D57">
      <w:pPr>
        <w:numPr>
          <w:ilvl w:val="1"/>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rašto darbo vertinimas (</w:t>
      </w:r>
      <w:r w:rsidR="007C4607" w:rsidRPr="00B04D57">
        <w:rPr>
          <w:rFonts w:ascii="Times New Roman" w:hAnsi="Times New Roman" w:cs="Times New Roman"/>
          <w:sz w:val="24"/>
          <w:szCs w:val="24"/>
        </w:rPr>
        <w:t xml:space="preserve">2 </w:t>
      </w:r>
      <w:r w:rsidRPr="00B04D57">
        <w:rPr>
          <w:rFonts w:ascii="Times New Roman" w:hAnsi="Times New Roman" w:cs="Times New Roman"/>
          <w:sz w:val="24"/>
          <w:szCs w:val="24"/>
        </w:rPr>
        <w:t xml:space="preserve">priedas); </w:t>
      </w:r>
    </w:p>
    <w:p w14:paraId="5748C349" w14:textId="071439A9" w:rsidR="00A12B32" w:rsidRPr="00B04D57" w:rsidRDefault="00A12B32" w:rsidP="00B04D57">
      <w:pPr>
        <w:numPr>
          <w:ilvl w:val="1"/>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pristatymo žodžiu vertinimas (</w:t>
      </w:r>
      <w:r w:rsidR="007C4607" w:rsidRPr="00B04D57">
        <w:rPr>
          <w:rFonts w:ascii="Times New Roman" w:hAnsi="Times New Roman" w:cs="Times New Roman"/>
          <w:sz w:val="24"/>
          <w:szCs w:val="24"/>
        </w:rPr>
        <w:t>3</w:t>
      </w:r>
      <w:r w:rsidRPr="00B04D57">
        <w:rPr>
          <w:rFonts w:ascii="Times New Roman" w:hAnsi="Times New Roman" w:cs="Times New Roman"/>
          <w:sz w:val="24"/>
          <w:szCs w:val="24"/>
        </w:rPr>
        <w:t xml:space="preserve"> priedas). </w:t>
      </w:r>
    </w:p>
    <w:p w14:paraId="1D78BC69" w14:textId="4A594761" w:rsidR="00A12B32" w:rsidRPr="00B04D57" w:rsidRDefault="00A12B32" w:rsidP="00B04D57">
      <w:pPr>
        <w:numPr>
          <w:ilvl w:val="0"/>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Projektinės veiklos įvertinimai įrašomi el. dienyne dalyko puslapyje:  įrašomi visi 4 pažymiai.</w:t>
      </w:r>
    </w:p>
    <w:p w14:paraId="3BE0C968" w14:textId="19B9A03F" w:rsidR="00A12B32" w:rsidRPr="00B04D57" w:rsidRDefault="00A12B32" w:rsidP="00B04D57">
      <w:pPr>
        <w:numPr>
          <w:ilvl w:val="0"/>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 xml:space="preserve">Projekto vadovas gali parašyti tarpinius pažymius už kiekvieno uždavinio įgyvendinimą (iš anksto su mokiniais aptariami kiekvieno įvertinimo kriterijai), tačiau į el. dienyną rašomas vienas pažymys už kūrybiškumą. </w:t>
      </w:r>
    </w:p>
    <w:p w14:paraId="399B7CA3" w14:textId="7BB71B59" w:rsidR="00A12B32" w:rsidRPr="00B04D57" w:rsidRDefault="00A12B32" w:rsidP="00B04D57">
      <w:pPr>
        <w:numPr>
          <w:ilvl w:val="0"/>
          <w:numId w:val="1"/>
        </w:numPr>
        <w:spacing w:after="0" w:line="240" w:lineRule="auto"/>
        <w:ind w:left="0" w:firstLine="720"/>
        <w:jc w:val="both"/>
        <w:rPr>
          <w:rFonts w:ascii="Times New Roman" w:hAnsi="Times New Roman" w:cs="Times New Roman"/>
          <w:sz w:val="24"/>
          <w:szCs w:val="24"/>
        </w:rPr>
      </w:pPr>
      <w:r w:rsidRPr="00B04D57">
        <w:rPr>
          <w:rFonts w:ascii="Times New Roman" w:hAnsi="Times New Roman" w:cs="Times New Roman"/>
          <w:sz w:val="24"/>
          <w:szCs w:val="24"/>
        </w:rPr>
        <w:t xml:space="preserve">Projekto vadovas gali parašyti keletą pažymių už planingą (ir atsakingą) darbą (mokiniai iš anksto supažindinami su tokia vertinimo tvarka), tačiau į el. dienyną rašomas vienas pažymys už planingą darbą. </w:t>
      </w:r>
    </w:p>
    <w:p w14:paraId="1D095B99" w14:textId="21113EBD" w:rsidR="00A12B32" w:rsidRPr="00A12B32" w:rsidRDefault="00A12B32" w:rsidP="00A12B32">
      <w:pPr>
        <w:spacing w:after="16"/>
        <w:rPr>
          <w:rFonts w:ascii="Times New Roman" w:eastAsia="Times New Roman" w:hAnsi="Times New Roman" w:cs="Times New Roman"/>
          <w:color w:val="000000"/>
          <w:sz w:val="24"/>
          <w:lang w:eastAsia="lt-LT"/>
        </w:rPr>
      </w:pPr>
    </w:p>
    <w:p w14:paraId="0B0BC305" w14:textId="5D47A852" w:rsidR="00A12B32" w:rsidRPr="00A12B32" w:rsidRDefault="00A12B32" w:rsidP="00B04D57">
      <w:pPr>
        <w:spacing w:after="50" w:line="266" w:lineRule="auto"/>
        <w:ind w:left="-5" w:hanging="10"/>
        <w:jc w:val="center"/>
        <w:rPr>
          <w:rFonts w:ascii="Times New Roman" w:eastAsia="Times New Roman" w:hAnsi="Times New Roman" w:cs="Times New Roman"/>
          <w:color w:val="000000"/>
          <w:sz w:val="24"/>
          <w:lang w:eastAsia="lt-LT"/>
        </w:rPr>
      </w:pPr>
      <w:r w:rsidRPr="00A12B32">
        <w:rPr>
          <w:rFonts w:ascii="Times New Roman" w:eastAsia="Times New Roman" w:hAnsi="Times New Roman" w:cs="Times New Roman"/>
          <w:color w:val="000000"/>
          <w:sz w:val="24"/>
          <w:lang w:eastAsia="lt-LT"/>
        </w:rPr>
        <w:t>___________________________________________________</w:t>
      </w:r>
    </w:p>
    <w:p w14:paraId="44C481FD" w14:textId="77777777" w:rsidR="00A12B32" w:rsidRPr="00B04D57" w:rsidRDefault="00A12B32" w:rsidP="00B04D57">
      <w:pPr>
        <w:spacing w:after="0"/>
        <w:ind w:right="-15"/>
        <w:rPr>
          <w:rFonts w:ascii="Times New Roman" w:eastAsia="Times New Roman" w:hAnsi="Times New Roman" w:cs="Times New Roman"/>
          <w:color w:val="000000"/>
          <w:sz w:val="24"/>
          <w:lang w:eastAsia="lt-LT"/>
        </w:rPr>
      </w:pPr>
    </w:p>
    <w:sectPr w:rsidR="00A12B32" w:rsidRPr="00B04D5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BC7"/>
    <w:multiLevelType w:val="multilevel"/>
    <w:tmpl w:val="ADB6AE24"/>
    <w:lvl w:ilvl="0">
      <w:start w:val="7"/>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28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4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2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6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3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BD81939"/>
    <w:multiLevelType w:val="multilevel"/>
    <w:tmpl w:val="CBD2CE52"/>
    <w:lvl w:ilvl="0">
      <w:start w:val="1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05E62CF"/>
    <w:multiLevelType w:val="hybridMultilevel"/>
    <w:tmpl w:val="00E49A12"/>
    <w:lvl w:ilvl="0" w:tplc="04270001">
      <w:start w:val="1"/>
      <w:numFmt w:val="bullet"/>
      <w:lvlText w:val=""/>
      <w:lvlJc w:val="left"/>
      <w:pPr>
        <w:ind w:left="1635" w:hanging="360"/>
      </w:pPr>
      <w:rPr>
        <w:rFonts w:ascii="Symbol" w:hAnsi="Symbol" w:hint="default"/>
      </w:rPr>
    </w:lvl>
    <w:lvl w:ilvl="1" w:tplc="04270003">
      <w:start w:val="1"/>
      <w:numFmt w:val="bullet"/>
      <w:lvlText w:val="o"/>
      <w:lvlJc w:val="left"/>
      <w:pPr>
        <w:ind w:left="2355" w:hanging="360"/>
      </w:pPr>
      <w:rPr>
        <w:rFonts w:ascii="Courier New" w:hAnsi="Courier New" w:cs="Courier New" w:hint="default"/>
      </w:rPr>
    </w:lvl>
    <w:lvl w:ilvl="2" w:tplc="04270005" w:tentative="1">
      <w:start w:val="1"/>
      <w:numFmt w:val="bullet"/>
      <w:lvlText w:val=""/>
      <w:lvlJc w:val="left"/>
      <w:pPr>
        <w:ind w:left="3075" w:hanging="360"/>
      </w:pPr>
      <w:rPr>
        <w:rFonts w:ascii="Wingdings" w:hAnsi="Wingdings" w:hint="default"/>
      </w:rPr>
    </w:lvl>
    <w:lvl w:ilvl="3" w:tplc="04270001" w:tentative="1">
      <w:start w:val="1"/>
      <w:numFmt w:val="bullet"/>
      <w:lvlText w:val=""/>
      <w:lvlJc w:val="left"/>
      <w:pPr>
        <w:ind w:left="3795" w:hanging="360"/>
      </w:pPr>
      <w:rPr>
        <w:rFonts w:ascii="Symbol" w:hAnsi="Symbol" w:hint="default"/>
      </w:rPr>
    </w:lvl>
    <w:lvl w:ilvl="4" w:tplc="04270003" w:tentative="1">
      <w:start w:val="1"/>
      <w:numFmt w:val="bullet"/>
      <w:lvlText w:val="o"/>
      <w:lvlJc w:val="left"/>
      <w:pPr>
        <w:ind w:left="4515" w:hanging="360"/>
      </w:pPr>
      <w:rPr>
        <w:rFonts w:ascii="Courier New" w:hAnsi="Courier New" w:cs="Courier New" w:hint="default"/>
      </w:rPr>
    </w:lvl>
    <w:lvl w:ilvl="5" w:tplc="04270005" w:tentative="1">
      <w:start w:val="1"/>
      <w:numFmt w:val="bullet"/>
      <w:lvlText w:val=""/>
      <w:lvlJc w:val="left"/>
      <w:pPr>
        <w:ind w:left="5235" w:hanging="360"/>
      </w:pPr>
      <w:rPr>
        <w:rFonts w:ascii="Wingdings" w:hAnsi="Wingdings" w:hint="default"/>
      </w:rPr>
    </w:lvl>
    <w:lvl w:ilvl="6" w:tplc="04270001" w:tentative="1">
      <w:start w:val="1"/>
      <w:numFmt w:val="bullet"/>
      <w:lvlText w:val=""/>
      <w:lvlJc w:val="left"/>
      <w:pPr>
        <w:ind w:left="5955" w:hanging="360"/>
      </w:pPr>
      <w:rPr>
        <w:rFonts w:ascii="Symbol" w:hAnsi="Symbol" w:hint="default"/>
      </w:rPr>
    </w:lvl>
    <w:lvl w:ilvl="7" w:tplc="04270003" w:tentative="1">
      <w:start w:val="1"/>
      <w:numFmt w:val="bullet"/>
      <w:lvlText w:val="o"/>
      <w:lvlJc w:val="left"/>
      <w:pPr>
        <w:ind w:left="6675" w:hanging="360"/>
      </w:pPr>
      <w:rPr>
        <w:rFonts w:ascii="Courier New" w:hAnsi="Courier New" w:cs="Courier New" w:hint="default"/>
      </w:rPr>
    </w:lvl>
    <w:lvl w:ilvl="8" w:tplc="04270005" w:tentative="1">
      <w:start w:val="1"/>
      <w:numFmt w:val="bullet"/>
      <w:lvlText w:val=""/>
      <w:lvlJc w:val="left"/>
      <w:pPr>
        <w:ind w:left="7395" w:hanging="360"/>
      </w:pPr>
      <w:rPr>
        <w:rFonts w:ascii="Wingdings" w:hAnsi="Wingdings" w:hint="default"/>
      </w:rPr>
    </w:lvl>
  </w:abstractNum>
  <w:abstractNum w:abstractNumId="3" w15:restartNumberingAfterBreak="0">
    <w:nsid w:val="25D7508A"/>
    <w:multiLevelType w:val="multilevel"/>
    <w:tmpl w:val="1F4AD3AC"/>
    <w:lvl w:ilvl="0">
      <w:start w:val="13"/>
      <w:numFmt w:val="decimal"/>
      <w:lvlText w:val="%1."/>
      <w:lvlJc w:val="left"/>
      <w:pPr>
        <w:ind w:left="16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A860B72"/>
    <w:multiLevelType w:val="hybridMultilevel"/>
    <w:tmpl w:val="70AC1AA6"/>
    <w:lvl w:ilvl="0" w:tplc="BA62EDF4">
      <w:start w:val="1"/>
      <w:numFmt w:val="bullet"/>
      <w:lvlText w:val="-"/>
      <w:lvlJc w:val="left"/>
      <w:pPr>
        <w:ind w:left="1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D098A6">
      <w:start w:val="1"/>
      <w:numFmt w:val="bullet"/>
      <w:lvlText w:val="o"/>
      <w:lvlJc w:val="left"/>
      <w:pPr>
        <w:ind w:left="2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BA5BB6">
      <w:start w:val="1"/>
      <w:numFmt w:val="bullet"/>
      <w:lvlText w:val="▪"/>
      <w:lvlJc w:val="left"/>
      <w:pPr>
        <w:ind w:left="3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5885D0">
      <w:start w:val="1"/>
      <w:numFmt w:val="bullet"/>
      <w:lvlText w:val="•"/>
      <w:lvlJc w:val="left"/>
      <w:pPr>
        <w:ind w:left="3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C0A2DE">
      <w:start w:val="1"/>
      <w:numFmt w:val="bullet"/>
      <w:lvlText w:val="o"/>
      <w:lvlJc w:val="left"/>
      <w:pPr>
        <w:ind w:left="4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0C04A2">
      <w:start w:val="1"/>
      <w:numFmt w:val="bullet"/>
      <w:lvlText w:val="▪"/>
      <w:lvlJc w:val="left"/>
      <w:pPr>
        <w:ind w:left="5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3AC0F8">
      <w:start w:val="1"/>
      <w:numFmt w:val="bullet"/>
      <w:lvlText w:val="•"/>
      <w:lvlJc w:val="left"/>
      <w:pPr>
        <w:ind w:left="5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9006FA">
      <w:start w:val="1"/>
      <w:numFmt w:val="bullet"/>
      <w:lvlText w:val="o"/>
      <w:lvlJc w:val="left"/>
      <w:pPr>
        <w:ind w:left="6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4CD134">
      <w:start w:val="1"/>
      <w:numFmt w:val="bullet"/>
      <w:lvlText w:val="▪"/>
      <w:lvlJc w:val="left"/>
      <w:pPr>
        <w:ind w:left="7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EC160A9"/>
    <w:multiLevelType w:val="multilevel"/>
    <w:tmpl w:val="79345B50"/>
    <w:lvl w:ilvl="0">
      <w:start w:val="1"/>
      <w:numFmt w:val="decimal"/>
      <w:lvlText w:val="%1."/>
      <w:lvlJc w:val="left"/>
      <w:pPr>
        <w:ind w:left="928" w:hanging="36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hanging="432"/>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623681C"/>
    <w:multiLevelType w:val="multilevel"/>
    <w:tmpl w:val="C64A8184"/>
    <w:lvl w:ilvl="0">
      <w:start w:val="9"/>
      <w:numFmt w:val="decimal"/>
      <w:lvlText w:val="%1."/>
      <w:lvlJc w:val="left"/>
      <w:pPr>
        <w:ind w:left="1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954"/>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3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5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2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9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6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9882F80"/>
    <w:multiLevelType w:val="multilevel"/>
    <w:tmpl w:val="0427001F"/>
    <w:lvl w:ilvl="0">
      <w:start w:val="1"/>
      <w:numFmt w:val="decimal"/>
      <w:lvlText w:val="%1."/>
      <w:lvlJc w:val="left"/>
      <w:pPr>
        <w:ind w:left="36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4"/>
        <w:szCs w:val="24"/>
        <w:u w:val="none" w:color="000000"/>
        <w:bdr w:val="none" w:sz="0" w:space="0" w:color="auto"/>
        <w:shd w:val="clear" w:color="auto" w:fill="auto"/>
        <w:vertAlign w:val="baseline"/>
      </w:rPr>
    </w:lvl>
  </w:abstractNum>
  <w:num w:numId="1" w16cid:durableId="1353070566">
    <w:abstractNumId w:val="5"/>
  </w:num>
  <w:num w:numId="2" w16cid:durableId="533662094">
    <w:abstractNumId w:val="6"/>
  </w:num>
  <w:num w:numId="3" w16cid:durableId="1014380324">
    <w:abstractNumId w:val="0"/>
  </w:num>
  <w:num w:numId="4" w16cid:durableId="820198391">
    <w:abstractNumId w:val="4"/>
  </w:num>
  <w:num w:numId="5" w16cid:durableId="1578830722">
    <w:abstractNumId w:val="2"/>
  </w:num>
  <w:num w:numId="6" w16cid:durableId="573591142">
    <w:abstractNumId w:val="3"/>
  </w:num>
  <w:num w:numId="7" w16cid:durableId="1768845598">
    <w:abstractNumId w:val="1"/>
  </w:num>
  <w:num w:numId="8" w16cid:durableId="1503401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633"/>
    <w:rsid w:val="00001C91"/>
    <w:rsid w:val="000524A4"/>
    <w:rsid w:val="000854E4"/>
    <w:rsid w:val="00193C5C"/>
    <w:rsid w:val="00261318"/>
    <w:rsid w:val="0028664D"/>
    <w:rsid w:val="002C4A8F"/>
    <w:rsid w:val="002E594F"/>
    <w:rsid w:val="00495D20"/>
    <w:rsid w:val="0054299C"/>
    <w:rsid w:val="005836A8"/>
    <w:rsid w:val="005A7ECF"/>
    <w:rsid w:val="005B2D7C"/>
    <w:rsid w:val="005D1496"/>
    <w:rsid w:val="006137AF"/>
    <w:rsid w:val="00701D19"/>
    <w:rsid w:val="00764270"/>
    <w:rsid w:val="007C4607"/>
    <w:rsid w:val="008442D2"/>
    <w:rsid w:val="008A1096"/>
    <w:rsid w:val="008F7633"/>
    <w:rsid w:val="00925F6D"/>
    <w:rsid w:val="009B497C"/>
    <w:rsid w:val="00A12B32"/>
    <w:rsid w:val="00A13DDF"/>
    <w:rsid w:val="00A416C6"/>
    <w:rsid w:val="00A736ED"/>
    <w:rsid w:val="00AC171E"/>
    <w:rsid w:val="00B04D57"/>
    <w:rsid w:val="00BC5BDF"/>
    <w:rsid w:val="00C03A75"/>
    <w:rsid w:val="00C56D56"/>
    <w:rsid w:val="00C92AAE"/>
    <w:rsid w:val="00CB2177"/>
    <w:rsid w:val="00CF1DC5"/>
    <w:rsid w:val="00D14F44"/>
    <w:rsid w:val="00DC31FC"/>
    <w:rsid w:val="00E033F7"/>
    <w:rsid w:val="00E234B4"/>
    <w:rsid w:val="00E70263"/>
    <w:rsid w:val="00F7554C"/>
    <w:rsid w:val="00F919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EC4C"/>
  <w15:chartTrackingRefBased/>
  <w15:docId w15:val="{D4CC8002-5E2F-41F8-972C-0CB06E7F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B49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8F763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ntrat2Diagrama">
    <w:name w:val="Antraštė 2 Diagrama"/>
    <w:basedOn w:val="Numatytasispastraiposriftas"/>
    <w:link w:val="Antrat2"/>
    <w:uiPriority w:val="9"/>
    <w:semiHidden/>
    <w:rsid w:val="009B497C"/>
    <w:rPr>
      <w:rFonts w:asciiTheme="majorHAnsi" w:eastAsiaTheme="majorEastAsia" w:hAnsiTheme="majorHAnsi" w:cstheme="majorBidi"/>
      <w:color w:val="2E74B5" w:themeColor="accent1" w:themeShade="BF"/>
      <w:sz w:val="26"/>
      <w:szCs w:val="26"/>
    </w:rPr>
  </w:style>
  <w:style w:type="table" w:customStyle="1" w:styleId="TableGrid">
    <w:name w:val="TableGrid"/>
    <w:rsid w:val="005B2D7C"/>
    <w:pPr>
      <w:spacing w:after="0" w:line="240" w:lineRule="auto"/>
    </w:pPr>
    <w:rPr>
      <w:rFonts w:eastAsiaTheme="minorEastAsia"/>
      <w:lang w:eastAsia="lt-LT"/>
    </w:rPr>
    <w:tblPr>
      <w:tblCellMar>
        <w:top w:w="0" w:type="dxa"/>
        <w:left w:w="0" w:type="dxa"/>
        <w:bottom w:w="0" w:type="dxa"/>
        <w:right w:w="0" w:type="dxa"/>
      </w:tblCellMar>
    </w:tblPr>
  </w:style>
  <w:style w:type="paragraph" w:styleId="Sraopastraipa">
    <w:name w:val="List Paragraph"/>
    <w:basedOn w:val="prastasis"/>
    <w:uiPriority w:val="34"/>
    <w:qFormat/>
    <w:rsid w:val="00DC31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4</Pages>
  <Words>5795</Words>
  <Characters>3304</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JUOZAS MILIUS</cp:lastModifiedBy>
  <cp:revision>16</cp:revision>
  <dcterms:created xsi:type="dcterms:W3CDTF">2020-01-07T09:40:00Z</dcterms:created>
  <dcterms:modified xsi:type="dcterms:W3CDTF">2023-04-05T11:33:00Z</dcterms:modified>
</cp:coreProperties>
</file>